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9B062" w14:textId="4ED7180E" w:rsidR="006C3FD1" w:rsidRPr="006C3FD1" w:rsidRDefault="006C3FD1" w:rsidP="006C3FD1">
      <w:pPr>
        <w:spacing w:before="100" w:beforeAutospacing="1" w:after="100" w:afterAutospacing="1" w:line="240" w:lineRule="auto"/>
        <w:outlineLvl w:val="0"/>
        <w:rPr>
          <w:rFonts w:ascii="Times New Roman" w:eastAsia="Times New Roman" w:hAnsi="Times New Roman" w:cs="Times New Roman"/>
          <w:b/>
          <w:bCs/>
          <w:kern w:val="36"/>
          <w:sz w:val="44"/>
          <w:szCs w:val="44"/>
          <w14:ligatures w14:val="none"/>
        </w:rPr>
      </w:pPr>
      <w:r w:rsidRPr="006C3FD1">
        <w:rPr>
          <w:rFonts w:ascii="Segoe UI Emoji" w:eastAsia="Times New Roman" w:hAnsi="Segoe UI Emoji" w:cs="Segoe UI Emoji"/>
          <w:b/>
          <w:bCs/>
          <w:kern w:val="36"/>
          <w:sz w:val="44"/>
          <w:szCs w:val="44"/>
          <w14:ligatures w14:val="none"/>
        </w:rPr>
        <w:t>📝</w:t>
      </w:r>
      <w:r w:rsidRPr="006C3FD1">
        <w:rPr>
          <w:rFonts w:ascii="Times New Roman" w:eastAsia="Times New Roman" w:hAnsi="Times New Roman" w:cs="Times New Roman"/>
          <w:b/>
          <w:bCs/>
          <w:kern w:val="36"/>
          <w:sz w:val="44"/>
          <w:szCs w:val="44"/>
          <w14:ligatures w14:val="none"/>
        </w:rPr>
        <w:t xml:space="preserve"> NUR 460 CAPSTONE PRACTICUM LOG </w:t>
      </w:r>
    </w:p>
    <w:p w14:paraId="2BC08030" w14:textId="0B0EB8E0" w:rsidR="006C3FD1" w:rsidRPr="006C3FD1" w:rsidRDefault="006C3FD1" w:rsidP="006C3FD1">
      <w:pPr>
        <w:spacing w:before="100" w:beforeAutospacing="1" w:after="100" w:afterAutospacing="1" w:line="240" w:lineRule="auto"/>
        <w:rPr>
          <w:rFonts w:ascii="Times New Roman" w:eastAsia="Times New Roman" w:hAnsi="Times New Roman" w:cs="Times New Roman"/>
          <w:kern w:val="0"/>
          <w14:ligatures w14:val="none"/>
        </w:rPr>
      </w:pPr>
      <w:r w:rsidRPr="006C3FD1">
        <w:rPr>
          <w:rFonts w:ascii="Times New Roman" w:eastAsia="Times New Roman" w:hAnsi="Times New Roman" w:cs="Times New Roman"/>
          <w:b/>
          <w:bCs/>
          <w:kern w:val="0"/>
          <w14:ligatures w14:val="none"/>
        </w:rPr>
        <w:t>Name:</w:t>
      </w:r>
      <w:r w:rsidRPr="006C3FD1">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Kaelii Cunningham </w:t>
      </w:r>
      <w:r w:rsidRPr="006C3FD1">
        <w:rPr>
          <w:rFonts w:ascii="Times New Roman" w:eastAsia="Times New Roman" w:hAnsi="Times New Roman" w:cs="Times New Roman"/>
          <w:kern w:val="0"/>
          <w14:ligatures w14:val="none"/>
        </w:rPr>
        <w:br/>
      </w:r>
      <w:r w:rsidRPr="006C3FD1">
        <w:rPr>
          <w:rFonts w:ascii="Times New Roman" w:eastAsia="Times New Roman" w:hAnsi="Times New Roman" w:cs="Times New Roman"/>
          <w:b/>
          <w:bCs/>
          <w:kern w:val="0"/>
          <w14:ligatures w14:val="none"/>
        </w:rPr>
        <w:t>Practicum Agency:</w:t>
      </w:r>
      <w:r w:rsidRPr="006C3FD1">
        <w:rPr>
          <w:rFonts w:ascii="Times New Roman" w:eastAsia="Times New Roman" w:hAnsi="Times New Roman" w:cs="Times New Roman"/>
          <w:kern w:val="0"/>
          <w14:ligatures w14:val="none"/>
        </w:rPr>
        <w:t xml:space="preserve"> ChristianaCare </w:t>
      </w:r>
      <w:proofErr w:type="spellStart"/>
      <w:r w:rsidRPr="006C3FD1">
        <w:rPr>
          <w:rFonts w:ascii="Times New Roman" w:eastAsia="Times New Roman" w:hAnsi="Times New Roman" w:cs="Times New Roman"/>
          <w:kern w:val="0"/>
          <w14:ligatures w14:val="none"/>
        </w:rPr>
        <w:t>HomeHealth</w:t>
      </w:r>
      <w:proofErr w:type="spellEnd"/>
      <w:r w:rsidRPr="006C3FD1">
        <w:rPr>
          <w:rFonts w:ascii="Times New Roman" w:eastAsia="Times New Roman" w:hAnsi="Times New Roman" w:cs="Times New Roman"/>
          <w:kern w:val="0"/>
          <w14:ligatures w14:val="none"/>
        </w:rPr>
        <w:t xml:space="preserve"> / Delaware Technical Community College</w:t>
      </w:r>
      <w:r w:rsidRPr="006C3FD1">
        <w:rPr>
          <w:rFonts w:ascii="Times New Roman" w:eastAsia="Times New Roman" w:hAnsi="Times New Roman" w:cs="Times New Roman"/>
          <w:kern w:val="0"/>
          <w14:ligatures w14:val="none"/>
        </w:rPr>
        <w:br/>
      </w:r>
      <w:r w:rsidRPr="006C3FD1">
        <w:rPr>
          <w:rFonts w:ascii="Times New Roman" w:eastAsia="Times New Roman" w:hAnsi="Times New Roman" w:cs="Times New Roman"/>
          <w:b/>
          <w:bCs/>
          <w:kern w:val="0"/>
          <w14:ligatures w14:val="none"/>
        </w:rPr>
        <w:t>Department/Unit:</w:t>
      </w:r>
      <w:r w:rsidRPr="006C3FD1">
        <w:rPr>
          <w:rFonts w:ascii="Times New Roman" w:eastAsia="Times New Roman" w:hAnsi="Times New Roman" w:cs="Times New Roman"/>
          <w:kern w:val="0"/>
          <w14:ligatures w14:val="none"/>
        </w:rPr>
        <w:t xml:space="preserve"> Home Health Admissions Team 2 / Nursing Simulation Lab</w:t>
      </w:r>
      <w:r w:rsidRPr="006C3FD1">
        <w:rPr>
          <w:rFonts w:ascii="Times New Roman" w:eastAsia="Times New Roman" w:hAnsi="Times New Roman" w:cs="Times New Roman"/>
          <w:kern w:val="0"/>
          <w14:ligatures w14:val="none"/>
        </w:rPr>
        <w:br/>
      </w:r>
      <w:r w:rsidRPr="006C3FD1">
        <w:rPr>
          <w:rFonts w:ascii="Times New Roman" w:eastAsia="Times New Roman" w:hAnsi="Times New Roman" w:cs="Times New Roman"/>
          <w:b/>
          <w:bCs/>
          <w:kern w:val="0"/>
          <w14:ligatures w14:val="none"/>
        </w:rPr>
        <w:t>Preceptors:</w:t>
      </w:r>
      <w:r w:rsidRPr="006C3FD1">
        <w:rPr>
          <w:rFonts w:ascii="Times New Roman" w:eastAsia="Times New Roman" w:hAnsi="Times New Roman" w:cs="Times New Roman"/>
          <w:kern w:val="0"/>
          <w14:ligatures w14:val="none"/>
        </w:rPr>
        <w:br/>
        <w:t>Lauryn Wagner, MSN, RN</w:t>
      </w:r>
      <w:r w:rsidRPr="006C3FD1">
        <w:rPr>
          <w:rFonts w:ascii="Times New Roman" w:eastAsia="Times New Roman" w:hAnsi="Times New Roman" w:cs="Times New Roman"/>
          <w:kern w:val="0"/>
          <w14:ligatures w14:val="none"/>
        </w:rPr>
        <w:br/>
        <w:t>Diane Lynn Bradley, MS, RN, CNE, CHSE</w:t>
      </w:r>
    </w:p>
    <w:p w14:paraId="13026A16" w14:textId="13F0FD3C" w:rsidR="006C3FD1" w:rsidRPr="006C3FD1" w:rsidRDefault="006C3FD1" w:rsidP="006C3FD1">
      <w:pPr>
        <w:spacing w:after="0" w:line="240" w:lineRule="auto"/>
        <w:rPr>
          <w:rFonts w:ascii="Times New Roman" w:eastAsia="Times New Roman" w:hAnsi="Times New Roman" w:cs="Times New Roman"/>
          <w:kern w:val="0"/>
          <w14:ligatures w14:val="none"/>
        </w:rPr>
      </w:pPr>
    </w:p>
    <w:p w14:paraId="5EAC8DC1" w14:textId="77777777" w:rsidR="006C3FD1" w:rsidRPr="006C3FD1" w:rsidRDefault="006C3FD1" w:rsidP="006C3FD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C3FD1">
        <w:rPr>
          <w:rFonts w:ascii="Segoe UI Emoji" w:eastAsia="Times New Roman" w:hAnsi="Segoe UI Emoji" w:cs="Segoe UI Emoji"/>
          <w:b/>
          <w:bCs/>
          <w:kern w:val="0"/>
          <w:sz w:val="36"/>
          <w:szCs w:val="36"/>
          <w14:ligatures w14:val="none"/>
        </w:rPr>
        <w:t>📅</w:t>
      </w:r>
      <w:r w:rsidRPr="006C3FD1">
        <w:rPr>
          <w:rFonts w:ascii="Times New Roman" w:eastAsia="Times New Roman" w:hAnsi="Times New Roman" w:cs="Times New Roman"/>
          <w:b/>
          <w:bCs/>
          <w:kern w:val="0"/>
          <w:sz w:val="36"/>
          <w:szCs w:val="36"/>
          <w14:ligatures w14:val="none"/>
        </w:rPr>
        <w:t xml:space="preserve"> </w:t>
      </w:r>
      <w:proofErr w:type="gramStart"/>
      <w:r w:rsidRPr="006C3FD1">
        <w:rPr>
          <w:rFonts w:ascii="Times New Roman" w:eastAsia="Times New Roman" w:hAnsi="Times New Roman" w:cs="Times New Roman"/>
          <w:b/>
          <w:bCs/>
          <w:kern w:val="0"/>
          <w:sz w:val="36"/>
          <w:szCs w:val="36"/>
          <w14:ligatures w14:val="none"/>
        </w:rPr>
        <w:t>2/26</w:t>
      </w:r>
      <w:proofErr w:type="gramEnd"/>
      <w:r w:rsidRPr="006C3FD1">
        <w:rPr>
          <w:rFonts w:ascii="Times New Roman" w:eastAsia="Times New Roman" w:hAnsi="Times New Roman" w:cs="Times New Roman"/>
          <w:b/>
          <w:bCs/>
          <w:kern w:val="0"/>
          <w:sz w:val="36"/>
          <w:szCs w:val="36"/>
          <w14:ligatures w14:val="none"/>
        </w:rPr>
        <w:t>/26</w:t>
      </w:r>
    </w:p>
    <w:p w14:paraId="1CC7150F" w14:textId="77777777" w:rsidR="006C3FD1" w:rsidRPr="006C3FD1" w:rsidRDefault="006C3FD1" w:rsidP="006C3FD1">
      <w:pPr>
        <w:spacing w:before="100" w:beforeAutospacing="1" w:after="100" w:afterAutospacing="1" w:line="240" w:lineRule="auto"/>
        <w:rPr>
          <w:rFonts w:ascii="Times New Roman" w:eastAsia="Times New Roman" w:hAnsi="Times New Roman" w:cs="Times New Roman"/>
          <w:kern w:val="0"/>
          <w14:ligatures w14:val="none"/>
        </w:rPr>
      </w:pPr>
      <w:r w:rsidRPr="006C3FD1">
        <w:rPr>
          <w:rFonts w:ascii="Times New Roman" w:eastAsia="Times New Roman" w:hAnsi="Times New Roman" w:cs="Times New Roman"/>
          <w:b/>
          <w:bCs/>
          <w:kern w:val="0"/>
          <w14:ligatures w14:val="none"/>
        </w:rPr>
        <w:t>Time:</w:t>
      </w:r>
      <w:r w:rsidRPr="006C3FD1">
        <w:rPr>
          <w:rFonts w:ascii="Times New Roman" w:eastAsia="Times New Roman" w:hAnsi="Times New Roman" w:cs="Times New Roman"/>
          <w:kern w:val="0"/>
          <w14:ligatures w14:val="none"/>
        </w:rPr>
        <w:t xml:space="preserve"> 8:30 AM – 4:00 PM</w:t>
      </w:r>
      <w:r w:rsidRPr="006C3FD1">
        <w:rPr>
          <w:rFonts w:ascii="Times New Roman" w:eastAsia="Times New Roman" w:hAnsi="Times New Roman" w:cs="Times New Roman"/>
          <w:kern w:val="0"/>
          <w14:ligatures w14:val="none"/>
        </w:rPr>
        <w:br/>
      </w:r>
      <w:r w:rsidRPr="006C3FD1">
        <w:rPr>
          <w:rFonts w:ascii="Times New Roman" w:eastAsia="Times New Roman" w:hAnsi="Times New Roman" w:cs="Times New Roman"/>
          <w:b/>
          <w:bCs/>
          <w:kern w:val="0"/>
          <w14:ligatures w14:val="none"/>
        </w:rPr>
        <w:t>Hours:</w:t>
      </w:r>
      <w:r w:rsidRPr="006C3FD1">
        <w:rPr>
          <w:rFonts w:ascii="Times New Roman" w:eastAsia="Times New Roman" w:hAnsi="Times New Roman" w:cs="Times New Roman"/>
          <w:kern w:val="0"/>
          <w14:ligatures w14:val="none"/>
        </w:rPr>
        <w:t xml:space="preserve"> 7.5</w:t>
      </w:r>
    </w:p>
    <w:p w14:paraId="1C7FA22A" w14:textId="77777777" w:rsidR="006C3FD1" w:rsidRPr="006C3FD1" w:rsidRDefault="006C3FD1" w:rsidP="006C3FD1">
      <w:pPr>
        <w:spacing w:before="100" w:beforeAutospacing="1" w:after="100" w:afterAutospacing="1" w:line="240" w:lineRule="auto"/>
        <w:rPr>
          <w:rFonts w:ascii="Times New Roman" w:eastAsia="Times New Roman" w:hAnsi="Times New Roman" w:cs="Times New Roman"/>
          <w:kern w:val="0"/>
          <w14:ligatures w14:val="none"/>
        </w:rPr>
      </w:pPr>
      <w:r w:rsidRPr="006C3FD1">
        <w:rPr>
          <w:rFonts w:ascii="Times New Roman" w:eastAsia="Times New Roman" w:hAnsi="Times New Roman" w:cs="Times New Roman"/>
          <w:b/>
          <w:bCs/>
          <w:kern w:val="0"/>
          <w14:ligatures w14:val="none"/>
        </w:rPr>
        <w:t>Objectives Met:</w:t>
      </w:r>
    </w:p>
    <w:p w14:paraId="677CE432" w14:textId="77777777" w:rsidR="006C3FD1" w:rsidRPr="006C3FD1" w:rsidRDefault="006C3FD1" w:rsidP="006C3FD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6C3FD1">
        <w:rPr>
          <w:rFonts w:ascii="Times New Roman" w:eastAsia="Times New Roman" w:hAnsi="Times New Roman" w:cs="Times New Roman"/>
          <w:kern w:val="0"/>
          <w14:ligatures w14:val="none"/>
        </w:rPr>
        <w:t xml:space="preserve">Home health workflow </w:t>
      </w:r>
    </w:p>
    <w:p w14:paraId="3D4B422F" w14:textId="77777777" w:rsidR="006C3FD1" w:rsidRPr="006C3FD1" w:rsidRDefault="006C3FD1" w:rsidP="006C3FD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6C3FD1">
        <w:rPr>
          <w:rFonts w:ascii="Times New Roman" w:eastAsia="Times New Roman" w:hAnsi="Times New Roman" w:cs="Times New Roman"/>
          <w:kern w:val="0"/>
          <w14:ligatures w14:val="none"/>
        </w:rPr>
        <w:t xml:space="preserve">Regulatory and documentation requirements </w:t>
      </w:r>
    </w:p>
    <w:p w14:paraId="0B36CDC2" w14:textId="77777777" w:rsidR="006C3FD1" w:rsidRPr="006C3FD1" w:rsidRDefault="006C3FD1" w:rsidP="006C3FD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6C3FD1">
        <w:rPr>
          <w:rFonts w:ascii="Times New Roman" w:eastAsia="Times New Roman" w:hAnsi="Times New Roman" w:cs="Times New Roman"/>
          <w:kern w:val="0"/>
          <w14:ligatures w14:val="none"/>
        </w:rPr>
        <w:t xml:space="preserve">Coordination of care </w:t>
      </w:r>
    </w:p>
    <w:p w14:paraId="5080464B" w14:textId="77777777" w:rsidR="006C3FD1" w:rsidRPr="006C3FD1" w:rsidRDefault="006C3FD1" w:rsidP="006C3FD1">
      <w:pPr>
        <w:spacing w:before="100" w:beforeAutospacing="1" w:after="100" w:afterAutospacing="1" w:line="240" w:lineRule="auto"/>
        <w:rPr>
          <w:rFonts w:ascii="Times New Roman" w:eastAsia="Times New Roman" w:hAnsi="Times New Roman" w:cs="Times New Roman"/>
          <w:kern w:val="0"/>
          <w14:ligatures w14:val="none"/>
        </w:rPr>
      </w:pPr>
      <w:r w:rsidRPr="006C3FD1">
        <w:rPr>
          <w:rFonts w:ascii="Times New Roman" w:eastAsia="Times New Roman" w:hAnsi="Times New Roman" w:cs="Times New Roman"/>
          <w:b/>
          <w:bCs/>
          <w:kern w:val="0"/>
          <w14:ligatures w14:val="none"/>
        </w:rPr>
        <w:t>Detailed Description:</w:t>
      </w:r>
      <w:r w:rsidRPr="006C3FD1">
        <w:rPr>
          <w:rFonts w:ascii="Times New Roman" w:eastAsia="Times New Roman" w:hAnsi="Times New Roman" w:cs="Times New Roman"/>
          <w:kern w:val="0"/>
          <w14:ligatures w14:val="none"/>
        </w:rPr>
        <w:br/>
        <w:t>Completed clinical hours with Lauryn Wagner, Clinical Supervisor for ChristianaCare Home Health Team 2. Observed the admissions process from referral to scheduling and preparation for start of care visits. Time was spent reviewing discharge information, identifying missing components, and preparing for patient admissions.</w:t>
      </w:r>
    </w:p>
    <w:p w14:paraId="64159BA3" w14:textId="49DC7027" w:rsidR="006C3FD1" w:rsidRPr="006C3FD1" w:rsidRDefault="006C3FD1" w:rsidP="006C3FD1">
      <w:pPr>
        <w:spacing w:before="100" w:beforeAutospacing="1" w:after="100" w:afterAutospacing="1" w:line="240" w:lineRule="auto"/>
        <w:rPr>
          <w:rFonts w:ascii="Times New Roman" w:eastAsia="Times New Roman" w:hAnsi="Times New Roman" w:cs="Times New Roman"/>
          <w:kern w:val="0"/>
          <w14:ligatures w14:val="none"/>
        </w:rPr>
      </w:pPr>
      <w:r w:rsidRPr="006C3FD1">
        <w:rPr>
          <w:rFonts w:ascii="Times New Roman" w:eastAsia="Times New Roman" w:hAnsi="Times New Roman" w:cs="Times New Roman"/>
          <w:kern w:val="0"/>
          <w14:ligatures w14:val="none"/>
        </w:rPr>
        <w:t xml:space="preserve">A large portion of the nurse’s role involved documentation, communication with providers, and navigating Medicare requirements. It became clear that the visit itself is only one part of the process. Much of the work happens before and after the visit, including verifying orders, </w:t>
      </w:r>
      <w:r>
        <w:rPr>
          <w:rFonts w:ascii="Times New Roman" w:eastAsia="Times New Roman" w:hAnsi="Times New Roman" w:cs="Times New Roman"/>
          <w:kern w:val="0"/>
          <w14:ligatures w14:val="none"/>
        </w:rPr>
        <w:t xml:space="preserve">resolving inconsistencies, and ensuring that care can be safely </w:t>
      </w:r>
      <w:r w:rsidRPr="006C3FD1">
        <w:rPr>
          <w:rFonts w:ascii="Times New Roman" w:eastAsia="Times New Roman" w:hAnsi="Times New Roman" w:cs="Times New Roman"/>
          <w:kern w:val="0"/>
          <w14:ligatures w14:val="none"/>
        </w:rPr>
        <w:t>carried out in the home.</w:t>
      </w:r>
    </w:p>
    <w:p w14:paraId="2C00A7BD" w14:textId="0221EE42" w:rsidR="006C3FD1" w:rsidRPr="006C3FD1" w:rsidRDefault="006C3FD1" w:rsidP="006C3FD1">
      <w:pPr>
        <w:spacing w:before="100" w:beforeAutospacing="1" w:after="100" w:afterAutospacing="1" w:line="240" w:lineRule="auto"/>
        <w:rPr>
          <w:rFonts w:ascii="Times New Roman" w:eastAsia="Times New Roman" w:hAnsi="Times New Roman" w:cs="Times New Roman"/>
          <w:kern w:val="0"/>
          <w14:ligatures w14:val="none"/>
        </w:rPr>
      </w:pPr>
      <w:r w:rsidRPr="006C3FD1">
        <w:rPr>
          <w:rFonts w:ascii="Times New Roman" w:eastAsia="Times New Roman" w:hAnsi="Times New Roman" w:cs="Times New Roman"/>
          <w:kern w:val="0"/>
          <w14:ligatures w14:val="none"/>
        </w:rPr>
        <w:t xml:space="preserve">This experience showed how often nurses </w:t>
      </w:r>
      <w:r>
        <w:rPr>
          <w:rFonts w:ascii="Times New Roman" w:eastAsia="Times New Roman" w:hAnsi="Times New Roman" w:cs="Times New Roman"/>
          <w:kern w:val="0"/>
          <w14:ligatures w14:val="none"/>
        </w:rPr>
        <w:t>work</w:t>
      </w:r>
      <w:r w:rsidRPr="006C3FD1">
        <w:rPr>
          <w:rFonts w:ascii="Times New Roman" w:eastAsia="Times New Roman" w:hAnsi="Times New Roman" w:cs="Times New Roman"/>
          <w:kern w:val="0"/>
          <w14:ligatures w14:val="none"/>
        </w:rPr>
        <w:t xml:space="preserve"> within incomplete systems. </w:t>
      </w:r>
      <w:proofErr w:type="gramStart"/>
      <w:r w:rsidRPr="006C3FD1">
        <w:rPr>
          <w:rFonts w:ascii="Times New Roman" w:eastAsia="Times New Roman" w:hAnsi="Times New Roman" w:cs="Times New Roman"/>
          <w:kern w:val="0"/>
          <w14:ligatures w14:val="none"/>
        </w:rPr>
        <w:t>Discharge</w:t>
      </w:r>
      <w:proofErr w:type="gramEnd"/>
      <w:r w:rsidRPr="006C3FD1">
        <w:rPr>
          <w:rFonts w:ascii="Times New Roman" w:eastAsia="Times New Roman" w:hAnsi="Times New Roman" w:cs="Times New Roman"/>
          <w:kern w:val="0"/>
          <w14:ligatures w14:val="none"/>
        </w:rPr>
        <w:t xml:space="preserve"> information is not always clear or complete, and the nurse becomes responsible for identifying those gaps and working to resolve them. There is </w:t>
      </w:r>
      <w:proofErr w:type="gramStart"/>
      <w:r w:rsidRPr="006C3FD1">
        <w:rPr>
          <w:rFonts w:ascii="Times New Roman" w:eastAsia="Times New Roman" w:hAnsi="Times New Roman" w:cs="Times New Roman"/>
          <w:kern w:val="0"/>
          <w14:ligatures w14:val="none"/>
        </w:rPr>
        <w:t>a strong expectation</w:t>
      </w:r>
      <w:proofErr w:type="gramEnd"/>
      <w:r w:rsidRPr="006C3FD1">
        <w:rPr>
          <w:rFonts w:ascii="Times New Roman" w:eastAsia="Times New Roman" w:hAnsi="Times New Roman" w:cs="Times New Roman"/>
          <w:kern w:val="0"/>
          <w14:ligatures w14:val="none"/>
        </w:rPr>
        <w:t xml:space="preserve"> for safe care, even when the nurse does not have full control over all aspects of the plan.</w:t>
      </w:r>
    </w:p>
    <w:p w14:paraId="302FCA3D" w14:textId="1EAAA7B8" w:rsidR="006C3FD1" w:rsidRPr="006C3FD1" w:rsidRDefault="006C3FD1" w:rsidP="006C3FD1">
      <w:pPr>
        <w:spacing w:after="0" w:line="240" w:lineRule="auto"/>
        <w:rPr>
          <w:rFonts w:ascii="Times New Roman" w:eastAsia="Times New Roman" w:hAnsi="Times New Roman" w:cs="Times New Roman"/>
          <w:kern w:val="0"/>
          <w14:ligatures w14:val="none"/>
        </w:rPr>
      </w:pPr>
    </w:p>
    <w:p w14:paraId="346E5210" w14:textId="77777777" w:rsidR="006C3FD1" w:rsidRPr="006C3FD1" w:rsidRDefault="006C3FD1" w:rsidP="006C3FD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C3FD1">
        <w:rPr>
          <w:rFonts w:ascii="Segoe UI Emoji" w:eastAsia="Times New Roman" w:hAnsi="Segoe UI Emoji" w:cs="Segoe UI Emoji"/>
          <w:b/>
          <w:bCs/>
          <w:kern w:val="0"/>
          <w:sz w:val="36"/>
          <w:szCs w:val="36"/>
          <w14:ligatures w14:val="none"/>
        </w:rPr>
        <w:t>📅</w:t>
      </w:r>
      <w:r w:rsidRPr="006C3FD1">
        <w:rPr>
          <w:rFonts w:ascii="Times New Roman" w:eastAsia="Times New Roman" w:hAnsi="Times New Roman" w:cs="Times New Roman"/>
          <w:b/>
          <w:bCs/>
          <w:kern w:val="0"/>
          <w:sz w:val="36"/>
          <w:szCs w:val="36"/>
          <w14:ligatures w14:val="none"/>
        </w:rPr>
        <w:t xml:space="preserve"> 3/3/26</w:t>
      </w:r>
    </w:p>
    <w:p w14:paraId="074F09BB" w14:textId="77777777" w:rsidR="006C3FD1" w:rsidRPr="006C3FD1" w:rsidRDefault="006C3FD1" w:rsidP="006C3FD1">
      <w:pPr>
        <w:spacing w:before="100" w:beforeAutospacing="1" w:after="100" w:afterAutospacing="1" w:line="240" w:lineRule="auto"/>
        <w:rPr>
          <w:rFonts w:ascii="Times New Roman" w:eastAsia="Times New Roman" w:hAnsi="Times New Roman" w:cs="Times New Roman"/>
          <w:kern w:val="0"/>
          <w14:ligatures w14:val="none"/>
        </w:rPr>
      </w:pPr>
      <w:r w:rsidRPr="006C3FD1">
        <w:rPr>
          <w:rFonts w:ascii="Times New Roman" w:eastAsia="Times New Roman" w:hAnsi="Times New Roman" w:cs="Times New Roman"/>
          <w:b/>
          <w:bCs/>
          <w:kern w:val="0"/>
          <w14:ligatures w14:val="none"/>
        </w:rPr>
        <w:t>Time:</w:t>
      </w:r>
      <w:r w:rsidRPr="006C3FD1">
        <w:rPr>
          <w:rFonts w:ascii="Times New Roman" w:eastAsia="Times New Roman" w:hAnsi="Times New Roman" w:cs="Times New Roman"/>
          <w:kern w:val="0"/>
          <w14:ligatures w14:val="none"/>
        </w:rPr>
        <w:t xml:space="preserve"> 8:30 AM – 3:15 PM</w:t>
      </w:r>
      <w:r w:rsidRPr="006C3FD1">
        <w:rPr>
          <w:rFonts w:ascii="Times New Roman" w:eastAsia="Times New Roman" w:hAnsi="Times New Roman" w:cs="Times New Roman"/>
          <w:kern w:val="0"/>
          <w14:ligatures w14:val="none"/>
        </w:rPr>
        <w:br/>
      </w:r>
      <w:r w:rsidRPr="006C3FD1">
        <w:rPr>
          <w:rFonts w:ascii="Times New Roman" w:eastAsia="Times New Roman" w:hAnsi="Times New Roman" w:cs="Times New Roman"/>
          <w:b/>
          <w:bCs/>
          <w:kern w:val="0"/>
          <w14:ligatures w14:val="none"/>
        </w:rPr>
        <w:t>Hours:</w:t>
      </w:r>
      <w:r w:rsidRPr="006C3FD1">
        <w:rPr>
          <w:rFonts w:ascii="Times New Roman" w:eastAsia="Times New Roman" w:hAnsi="Times New Roman" w:cs="Times New Roman"/>
          <w:kern w:val="0"/>
          <w14:ligatures w14:val="none"/>
        </w:rPr>
        <w:t xml:space="preserve"> 6.75</w:t>
      </w:r>
    </w:p>
    <w:p w14:paraId="7E34FD35" w14:textId="77777777" w:rsidR="006C3FD1" w:rsidRPr="006C3FD1" w:rsidRDefault="006C3FD1" w:rsidP="006C3FD1">
      <w:pPr>
        <w:spacing w:before="100" w:beforeAutospacing="1" w:after="100" w:afterAutospacing="1" w:line="240" w:lineRule="auto"/>
        <w:rPr>
          <w:rFonts w:ascii="Times New Roman" w:eastAsia="Times New Roman" w:hAnsi="Times New Roman" w:cs="Times New Roman"/>
          <w:kern w:val="0"/>
          <w14:ligatures w14:val="none"/>
        </w:rPr>
      </w:pPr>
      <w:r w:rsidRPr="006C3FD1">
        <w:rPr>
          <w:rFonts w:ascii="Times New Roman" w:eastAsia="Times New Roman" w:hAnsi="Times New Roman" w:cs="Times New Roman"/>
          <w:b/>
          <w:bCs/>
          <w:kern w:val="0"/>
          <w14:ligatures w14:val="none"/>
        </w:rPr>
        <w:lastRenderedPageBreak/>
        <w:t>Objectives Met:</w:t>
      </w:r>
    </w:p>
    <w:p w14:paraId="51E2D5E3" w14:textId="77777777" w:rsidR="006C3FD1" w:rsidRPr="006C3FD1" w:rsidRDefault="006C3FD1" w:rsidP="006C3FD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6C3FD1">
        <w:rPr>
          <w:rFonts w:ascii="Times New Roman" w:eastAsia="Times New Roman" w:hAnsi="Times New Roman" w:cs="Times New Roman"/>
          <w:kern w:val="0"/>
          <w14:ligatures w14:val="none"/>
        </w:rPr>
        <w:t xml:space="preserve">Clinical decision making </w:t>
      </w:r>
    </w:p>
    <w:p w14:paraId="06343438" w14:textId="77777777" w:rsidR="006C3FD1" w:rsidRPr="006C3FD1" w:rsidRDefault="006C3FD1" w:rsidP="006C3FD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6C3FD1">
        <w:rPr>
          <w:rFonts w:ascii="Times New Roman" w:eastAsia="Times New Roman" w:hAnsi="Times New Roman" w:cs="Times New Roman"/>
          <w:kern w:val="0"/>
          <w14:ligatures w14:val="none"/>
        </w:rPr>
        <w:t xml:space="preserve">Escalation pathways </w:t>
      </w:r>
    </w:p>
    <w:p w14:paraId="1BC3F827" w14:textId="77777777" w:rsidR="006C3FD1" w:rsidRPr="006C3FD1" w:rsidRDefault="006C3FD1" w:rsidP="006C3FD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6C3FD1">
        <w:rPr>
          <w:rFonts w:ascii="Times New Roman" w:eastAsia="Times New Roman" w:hAnsi="Times New Roman" w:cs="Times New Roman"/>
          <w:kern w:val="0"/>
          <w14:ligatures w14:val="none"/>
        </w:rPr>
        <w:t xml:space="preserve">System barriers in practice </w:t>
      </w:r>
    </w:p>
    <w:p w14:paraId="48139F4C" w14:textId="77777777" w:rsidR="006C3FD1" w:rsidRPr="006C3FD1" w:rsidRDefault="006C3FD1" w:rsidP="006C3FD1">
      <w:pPr>
        <w:spacing w:before="100" w:beforeAutospacing="1" w:after="100" w:afterAutospacing="1" w:line="240" w:lineRule="auto"/>
        <w:rPr>
          <w:rFonts w:ascii="Times New Roman" w:eastAsia="Times New Roman" w:hAnsi="Times New Roman" w:cs="Times New Roman"/>
          <w:kern w:val="0"/>
          <w14:ligatures w14:val="none"/>
        </w:rPr>
      </w:pPr>
      <w:r w:rsidRPr="006C3FD1">
        <w:rPr>
          <w:rFonts w:ascii="Times New Roman" w:eastAsia="Times New Roman" w:hAnsi="Times New Roman" w:cs="Times New Roman"/>
          <w:b/>
          <w:bCs/>
          <w:kern w:val="0"/>
          <w14:ligatures w14:val="none"/>
        </w:rPr>
        <w:t>Detailed Description:</w:t>
      </w:r>
      <w:r w:rsidRPr="006C3FD1">
        <w:rPr>
          <w:rFonts w:ascii="Times New Roman" w:eastAsia="Times New Roman" w:hAnsi="Times New Roman" w:cs="Times New Roman"/>
          <w:kern w:val="0"/>
          <w14:ligatures w14:val="none"/>
        </w:rPr>
        <w:br/>
        <w:t>Continued clinical experience in home health admissions. Observed multiple cases where orders were unclear, missing, or required follow up prior to initiating care. Nurses were responsible for contacting providers, clarifying plans, and coordinating services before being able to move forward.</w:t>
      </w:r>
    </w:p>
    <w:p w14:paraId="33D30A1D" w14:textId="77777777" w:rsidR="006C3FD1" w:rsidRPr="006C3FD1" w:rsidRDefault="006C3FD1" w:rsidP="006C3FD1">
      <w:pPr>
        <w:spacing w:before="100" w:beforeAutospacing="1" w:after="100" w:afterAutospacing="1" w:line="240" w:lineRule="auto"/>
        <w:rPr>
          <w:rFonts w:ascii="Times New Roman" w:eastAsia="Times New Roman" w:hAnsi="Times New Roman" w:cs="Times New Roman"/>
          <w:kern w:val="0"/>
          <w14:ligatures w14:val="none"/>
        </w:rPr>
      </w:pPr>
      <w:r w:rsidRPr="006C3FD1">
        <w:rPr>
          <w:rFonts w:ascii="Times New Roman" w:eastAsia="Times New Roman" w:hAnsi="Times New Roman" w:cs="Times New Roman"/>
          <w:kern w:val="0"/>
          <w14:ligatures w14:val="none"/>
        </w:rPr>
        <w:t>Escalation pathways were present but limited in effectiveness. Clinical supervisors and leadership often shared the same scope as the field nurse, which limited their ability to resolve certain issues. This created delays and placed continued responsibility back on the nurse.</w:t>
      </w:r>
    </w:p>
    <w:p w14:paraId="4237DCC4" w14:textId="77777777" w:rsidR="006C3FD1" w:rsidRPr="006C3FD1" w:rsidRDefault="006C3FD1" w:rsidP="006C3FD1">
      <w:pPr>
        <w:spacing w:before="100" w:beforeAutospacing="1" w:after="100" w:afterAutospacing="1" w:line="240" w:lineRule="auto"/>
        <w:rPr>
          <w:rFonts w:ascii="Times New Roman" w:eastAsia="Times New Roman" w:hAnsi="Times New Roman" w:cs="Times New Roman"/>
          <w:kern w:val="0"/>
          <w14:ligatures w14:val="none"/>
        </w:rPr>
      </w:pPr>
      <w:r w:rsidRPr="006C3FD1">
        <w:rPr>
          <w:rFonts w:ascii="Times New Roman" w:eastAsia="Times New Roman" w:hAnsi="Times New Roman" w:cs="Times New Roman"/>
          <w:kern w:val="0"/>
          <w14:ligatures w14:val="none"/>
        </w:rPr>
        <w:t>There was also a noticeable disconnect between productivity expectations and the actual time required to safely manage a patient. Documentation, phone calls, and coordination significantly extended beyond the time assigned for each case. This reinforced the pressure nurses face in balancing patient needs with system expectations.</w:t>
      </w:r>
    </w:p>
    <w:p w14:paraId="741D2A0F" w14:textId="1288A18F" w:rsidR="006C3FD1" w:rsidRPr="006C3FD1" w:rsidRDefault="006C3FD1" w:rsidP="006C3FD1">
      <w:pPr>
        <w:spacing w:after="0" w:line="240" w:lineRule="auto"/>
        <w:rPr>
          <w:rFonts w:ascii="Times New Roman" w:eastAsia="Times New Roman" w:hAnsi="Times New Roman" w:cs="Times New Roman"/>
          <w:kern w:val="0"/>
          <w14:ligatures w14:val="none"/>
        </w:rPr>
      </w:pPr>
    </w:p>
    <w:p w14:paraId="1DE38001" w14:textId="77777777" w:rsidR="006C3FD1" w:rsidRPr="006C3FD1" w:rsidRDefault="006C3FD1" w:rsidP="006C3FD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C3FD1">
        <w:rPr>
          <w:rFonts w:ascii="Segoe UI Emoji" w:eastAsia="Times New Roman" w:hAnsi="Segoe UI Emoji" w:cs="Segoe UI Emoji"/>
          <w:b/>
          <w:bCs/>
          <w:kern w:val="0"/>
          <w:sz w:val="36"/>
          <w:szCs w:val="36"/>
          <w14:ligatures w14:val="none"/>
        </w:rPr>
        <w:t>📅</w:t>
      </w:r>
      <w:r w:rsidRPr="006C3FD1">
        <w:rPr>
          <w:rFonts w:ascii="Times New Roman" w:eastAsia="Times New Roman" w:hAnsi="Times New Roman" w:cs="Times New Roman"/>
          <w:b/>
          <w:bCs/>
          <w:kern w:val="0"/>
          <w:sz w:val="36"/>
          <w:szCs w:val="36"/>
          <w14:ligatures w14:val="none"/>
        </w:rPr>
        <w:t xml:space="preserve"> 3/4/26</w:t>
      </w:r>
    </w:p>
    <w:p w14:paraId="3BB27843" w14:textId="77777777" w:rsidR="006C3FD1" w:rsidRPr="006C3FD1" w:rsidRDefault="006C3FD1" w:rsidP="006C3FD1">
      <w:pPr>
        <w:spacing w:before="100" w:beforeAutospacing="1" w:after="100" w:afterAutospacing="1" w:line="240" w:lineRule="auto"/>
        <w:rPr>
          <w:rFonts w:ascii="Times New Roman" w:eastAsia="Times New Roman" w:hAnsi="Times New Roman" w:cs="Times New Roman"/>
          <w:kern w:val="0"/>
          <w14:ligatures w14:val="none"/>
        </w:rPr>
      </w:pPr>
      <w:r w:rsidRPr="006C3FD1">
        <w:rPr>
          <w:rFonts w:ascii="Times New Roman" w:eastAsia="Times New Roman" w:hAnsi="Times New Roman" w:cs="Times New Roman"/>
          <w:b/>
          <w:bCs/>
          <w:kern w:val="0"/>
          <w14:ligatures w14:val="none"/>
        </w:rPr>
        <w:t>Time:</w:t>
      </w:r>
      <w:r w:rsidRPr="006C3FD1">
        <w:rPr>
          <w:rFonts w:ascii="Times New Roman" w:eastAsia="Times New Roman" w:hAnsi="Times New Roman" w:cs="Times New Roman"/>
          <w:kern w:val="0"/>
          <w14:ligatures w14:val="none"/>
        </w:rPr>
        <w:t xml:space="preserve"> 2:00 PM – 4:00 PM</w:t>
      </w:r>
      <w:r w:rsidRPr="006C3FD1">
        <w:rPr>
          <w:rFonts w:ascii="Times New Roman" w:eastAsia="Times New Roman" w:hAnsi="Times New Roman" w:cs="Times New Roman"/>
          <w:kern w:val="0"/>
          <w14:ligatures w14:val="none"/>
        </w:rPr>
        <w:br/>
      </w:r>
      <w:r w:rsidRPr="006C3FD1">
        <w:rPr>
          <w:rFonts w:ascii="Times New Roman" w:eastAsia="Times New Roman" w:hAnsi="Times New Roman" w:cs="Times New Roman"/>
          <w:b/>
          <w:bCs/>
          <w:kern w:val="0"/>
          <w14:ligatures w14:val="none"/>
        </w:rPr>
        <w:t>Hours:</w:t>
      </w:r>
      <w:r w:rsidRPr="006C3FD1">
        <w:rPr>
          <w:rFonts w:ascii="Times New Roman" w:eastAsia="Times New Roman" w:hAnsi="Times New Roman" w:cs="Times New Roman"/>
          <w:kern w:val="0"/>
          <w14:ligatures w14:val="none"/>
        </w:rPr>
        <w:t xml:space="preserve"> 2</w:t>
      </w:r>
    </w:p>
    <w:p w14:paraId="48BC6A45" w14:textId="77777777" w:rsidR="006C3FD1" w:rsidRPr="006C3FD1" w:rsidRDefault="006C3FD1" w:rsidP="006C3FD1">
      <w:pPr>
        <w:spacing w:before="100" w:beforeAutospacing="1" w:after="100" w:afterAutospacing="1" w:line="240" w:lineRule="auto"/>
        <w:rPr>
          <w:rFonts w:ascii="Times New Roman" w:eastAsia="Times New Roman" w:hAnsi="Times New Roman" w:cs="Times New Roman"/>
          <w:kern w:val="0"/>
          <w14:ligatures w14:val="none"/>
        </w:rPr>
      </w:pPr>
      <w:r w:rsidRPr="006C3FD1">
        <w:rPr>
          <w:rFonts w:ascii="Times New Roman" w:eastAsia="Times New Roman" w:hAnsi="Times New Roman" w:cs="Times New Roman"/>
          <w:b/>
          <w:bCs/>
          <w:kern w:val="0"/>
          <w14:ligatures w14:val="none"/>
        </w:rPr>
        <w:t>Objectives Met:</w:t>
      </w:r>
    </w:p>
    <w:p w14:paraId="7F45C14A" w14:textId="77777777" w:rsidR="006C3FD1" w:rsidRPr="006C3FD1" w:rsidRDefault="006C3FD1" w:rsidP="006C3FD1">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6C3FD1">
        <w:rPr>
          <w:rFonts w:ascii="Times New Roman" w:eastAsia="Times New Roman" w:hAnsi="Times New Roman" w:cs="Times New Roman"/>
          <w:kern w:val="0"/>
          <w14:ligatures w14:val="none"/>
        </w:rPr>
        <w:t xml:space="preserve">Systems thinking </w:t>
      </w:r>
    </w:p>
    <w:p w14:paraId="32152720" w14:textId="77777777" w:rsidR="006C3FD1" w:rsidRPr="006C3FD1" w:rsidRDefault="006C3FD1" w:rsidP="006C3FD1">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6C3FD1">
        <w:rPr>
          <w:rFonts w:ascii="Times New Roman" w:eastAsia="Times New Roman" w:hAnsi="Times New Roman" w:cs="Times New Roman"/>
          <w:kern w:val="0"/>
          <w14:ligatures w14:val="none"/>
        </w:rPr>
        <w:t xml:space="preserve">Risk identification </w:t>
      </w:r>
    </w:p>
    <w:p w14:paraId="708AB82F" w14:textId="77777777" w:rsidR="006C3FD1" w:rsidRPr="006C3FD1" w:rsidRDefault="006C3FD1" w:rsidP="006C3FD1">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6C3FD1">
        <w:rPr>
          <w:rFonts w:ascii="Times New Roman" w:eastAsia="Times New Roman" w:hAnsi="Times New Roman" w:cs="Times New Roman"/>
          <w:kern w:val="0"/>
          <w14:ligatures w14:val="none"/>
        </w:rPr>
        <w:t xml:space="preserve">Continuity of care </w:t>
      </w:r>
    </w:p>
    <w:p w14:paraId="14C8E0CF" w14:textId="77777777" w:rsidR="006C3FD1" w:rsidRPr="006C3FD1" w:rsidRDefault="006C3FD1" w:rsidP="006C3FD1">
      <w:pPr>
        <w:spacing w:before="100" w:beforeAutospacing="1" w:after="100" w:afterAutospacing="1" w:line="240" w:lineRule="auto"/>
        <w:rPr>
          <w:rFonts w:ascii="Times New Roman" w:eastAsia="Times New Roman" w:hAnsi="Times New Roman" w:cs="Times New Roman"/>
          <w:kern w:val="0"/>
          <w14:ligatures w14:val="none"/>
        </w:rPr>
      </w:pPr>
      <w:r w:rsidRPr="006C3FD1">
        <w:rPr>
          <w:rFonts w:ascii="Times New Roman" w:eastAsia="Times New Roman" w:hAnsi="Times New Roman" w:cs="Times New Roman"/>
          <w:b/>
          <w:bCs/>
          <w:kern w:val="0"/>
          <w14:ligatures w14:val="none"/>
        </w:rPr>
        <w:t>Detailed Description:</w:t>
      </w:r>
      <w:r w:rsidRPr="006C3FD1">
        <w:rPr>
          <w:rFonts w:ascii="Times New Roman" w:eastAsia="Times New Roman" w:hAnsi="Times New Roman" w:cs="Times New Roman"/>
          <w:kern w:val="0"/>
          <w14:ligatures w14:val="none"/>
        </w:rPr>
        <w:br/>
        <w:t>Focused on reviewing patient scenarios and identifying risks following hospital discharge. This included medication discrepancies, lack of follow up appointments, unclear diagnoses, and unsafe home situations.</w:t>
      </w:r>
    </w:p>
    <w:p w14:paraId="796510E1" w14:textId="77777777" w:rsidR="006C3FD1" w:rsidRPr="006C3FD1" w:rsidRDefault="006C3FD1" w:rsidP="006C3FD1">
      <w:pPr>
        <w:spacing w:before="100" w:beforeAutospacing="1" w:after="100" w:afterAutospacing="1" w:line="240" w:lineRule="auto"/>
        <w:rPr>
          <w:rFonts w:ascii="Times New Roman" w:eastAsia="Times New Roman" w:hAnsi="Times New Roman" w:cs="Times New Roman"/>
          <w:kern w:val="0"/>
          <w14:ligatures w14:val="none"/>
        </w:rPr>
      </w:pPr>
      <w:r w:rsidRPr="006C3FD1">
        <w:rPr>
          <w:rFonts w:ascii="Times New Roman" w:eastAsia="Times New Roman" w:hAnsi="Times New Roman" w:cs="Times New Roman"/>
          <w:kern w:val="0"/>
          <w14:ligatures w14:val="none"/>
        </w:rPr>
        <w:t>Documentation was a major focus, as it directly ties to Medicare requirements and reimbursement. Clinical judgment had to be clearly supported through documentation, even when the clinical picture itself was obvious.</w:t>
      </w:r>
    </w:p>
    <w:p w14:paraId="354583F8" w14:textId="77777777" w:rsidR="006C3FD1" w:rsidRPr="006C3FD1" w:rsidRDefault="006C3FD1" w:rsidP="006C3FD1">
      <w:pPr>
        <w:spacing w:before="100" w:beforeAutospacing="1" w:after="100" w:afterAutospacing="1" w:line="240" w:lineRule="auto"/>
        <w:rPr>
          <w:rFonts w:ascii="Times New Roman" w:eastAsia="Times New Roman" w:hAnsi="Times New Roman" w:cs="Times New Roman"/>
          <w:kern w:val="0"/>
          <w14:ligatures w14:val="none"/>
        </w:rPr>
      </w:pPr>
      <w:r w:rsidRPr="006C3FD1">
        <w:rPr>
          <w:rFonts w:ascii="Times New Roman" w:eastAsia="Times New Roman" w:hAnsi="Times New Roman" w:cs="Times New Roman"/>
          <w:kern w:val="0"/>
          <w14:ligatures w14:val="none"/>
        </w:rPr>
        <w:t xml:space="preserve">This experience reinforced that safe care is not limited to the visit itself. The nurse must anticipate what will happen after leaving the home, including whether the patient can realistically </w:t>
      </w:r>
      <w:r w:rsidRPr="006C3FD1">
        <w:rPr>
          <w:rFonts w:ascii="Times New Roman" w:eastAsia="Times New Roman" w:hAnsi="Times New Roman" w:cs="Times New Roman"/>
          <w:kern w:val="0"/>
          <w14:ligatures w14:val="none"/>
        </w:rPr>
        <w:lastRenderedPageBreak/>
        <w:t>follow through with the plan. The responsibility extends beyond direct care into ensuring continuity and preventing breakdowns in the system.</w:t>
      </w:r>
    </w:p>
    <w:p w14:paraId="46E4A13A" w14:textId="12E266A6" w:rsidR="006C3FD1" w:rsidRPr="006C3FD1" w:rsidRDefault="006C3FD1" w:rsidP="006C3FD1">
      <w:pPr>
        <w:spacing w:after="0" w:line="240" w:lineRule="auto"/>
        <w:rPr>
          <w:rFonts w:ascii="Times New Roman" w:eastAsia="Times New Roman" w:hAnsi="Times New Roman" w:cs="Times New Roman"/>
          <w:kern w:val="0"/>
          <w14:ligatures w14:val="none"/>
        </w:rPr>
      </w:pPr>
    </w:p>
    <w:p w14:paraId="4C0A09A2" w14:textId="77777777" w:rsidR="006C3FD1" w:rsidRPr="006C3FD1" w:rsidRDefault="006C3FD1" w:rsidP="006C3FD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C3FD1">
        <w:rPr>
          <w:rFonts w:ascii="Segoe UI Emoji" w:eastAsia="Times New Roman" w:hAnsi="Segoe UI Emoji" w:cs="Segoe UI Emoji"/>
          <w:b/>
          <w:bCs/>
          <w:kern w:val="0"/>
          <w:sz w:val="36"/>
          <w:szCs w:val="36"/>
          <w14:ligatures w14:val="none"/>
        </w:rPr>
        <w:t>📅</w:t>
      </w:r>
      <w:r w:rsidRPr="006C3FD1">
        <w:rPr>
          <w:rFonts w:ascii="Times New Roman" w:eastAsia="Times New Roman" w:hAnsi="Times New Roman" w:cs="Times New Roman"/>
          <w:b/>
          <w:bCs/>
          <w:kern w:val="0"/>
          <w:sz w:val="36"/>
          <w:szCs w:val="36"/>
          <w14:ligatures w14:val="none"/>
        </w:rPr>
        <w:t xml:space="preserve"> 4/13/26</w:t>
      </w:r>
    </w:p>
    <w:p w14:paraId="38206458" w14:textId="77777777" w:rsidR="006C3FD1" w:rsidRPr="006C3FD1" w:rsidRDefault="006C3FD1" w:rsidP="006C3FD1">
      <w:pPr>
        <w:spacing w:before="100" w:beforeAutospacing="1" w:after="100" w:afterAutospacing="1" w:line="240" w:lineRule="auto"/>
        <w:rPr>
          <w:rFonts w:ascii="Times New Roman" w:eastAsia="Times New Roman" w:hAnsi="Times New Roman" w:cs="Times New Roman"/>
          <w:kern w:val="0"/>
          <w14:ligatures w14:val="none"/>
        </w:rPr>
      </w:pPr>
      <w:r w:rsidRPr="006C3FD1">
        <w:rPr>
          <w:rFonts w:ascii="Times New Roman" w:eastAsia="Times New Roman" w:hAnsi="Times New Roman" w:cs="Times New Roman"/>
          <w:b/>
          <w:bCs/>
          <w:kern w:val="0"/>
          <w14:ligatures w14:val="none"/>
        </w:rPr>
        <w:t>Time:</w:t>
      </w:r>
      <w:r w:rsidRPr="006C3FD1">
        <w:rPr>
          <w:rFonts w:ascii="Times New Roman" w:eastAsia="Times New Roman" w:hAnsi="Times New Roman" w:cs="Times New Roman"/>
          <w:kern w:val="0"/>
          <w14:ligatures w14:val="none"/>
        </w:rPr>
        <w:t xml:space="preserve"> 11:00 AM – 7:00 PM</w:t>
      </w:r>
      <w:r w:rsidRPr="006C3FD1">
        <w:rPr>
          <w:rFonts w:ascii="Times New Roman" w:eastAsia="Times New Roman" w:hAnsi="Times New Roman" w:cs="Times New Roman"/>
          <w:kern w:val="0"/>
          <w14:ligatures w14:val="none"/>
        </w:rPr>
        <w:br/>
      </w:r>
      <w:r w:rsidRPr="006C3FD1">
        <w:rPr>
          <w:rFonts w:ascii="Times New Roman" w:eastAsia="Times New Roman" w:hAnsi="Times New Roman" w:cs="Times New Roman"/>
          <w:b/>
          <w:bCs/>
          <w:kern w:val="0"/>
          <w14:ligatures w14:val="none"/>
        </w:rPr>
        <w:t>Hours:</w:t>
      </w:r>
      <w:r w:rsidRPr="006C3FD1">
        <w:rPr>
          <w:rFonts w:ascii="Times New Roman" w:eastAsia="Times New Roman" w:hAnsi="Times New Roman" w:cs="Times New Roman"/>
          <w:kern w:val="0"/>
          <w14:ligatures w14:val="none"/>
        </w:rPr>
        <w:t xml:space="preserve"> 8</w:t>
      </w:r>
    </w:p>
    <w:p w14:paraId="4DB64B4D" w14:textId="77777777" w:rsidR="006C3FD1" w:rsidRPr="006C3FD1" w:rsidRDefault="006C3FD1" w:rsidP="006C3FD1">
      <w:pPr>
        <w:spacing w:before="100" w:beforeAutospacing="1" w:after="100" w:afterAutospacing="1" w:line="240" w:lineRule="auto"/>
        <w:rPr>
          <w:rFonts w:ascii="Times New Roman" w:eastAsia="Times New Roman" w:hAnsi="Times New Roman" w:cs="Times New Roman"/>
          <w:kern w:val="0"/>
          <w14:ligatures w14:val="none"/>
        </w:rPr>
      </w:pPr>
      <w:r w:rsidRPr="006C3FD1">
        <w:rPr>
          <w:rFonts w:ascii="Times New Roman" w:eastAsia="Times New Roman" w:hAnsi="Times New Roman" w:cs="Times New Roman"/>
          <w:b/>
          <w:bCs/>
          <w:kern w:val="0"/>
          <w14:ligatures w14:val="none"/>
        </w:rPr>
        <w:t>Objectives Met:</w:t>
      </w:r>
    </w:p>
    <w:p w14:paraId="65739FD0" w14:textId="77777777" w:rsidR="006C3FD1" w:rsidRPr="006C3FD1" w:rsidRDefault="006C3FD1" w:rsidP="006C3FD1">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6C3FD1">
        <w:rPr>
          <w:rFonts w:ascii="Times New Roman" w:eastAsia="Times New Roman" w:hAnsi="Times New Roman" w:cs="Times New Roman"/>
          <w:kern w:val="0"/>
          <w14:ligatures w14:val="none"/>
        </w:rPr>
        <w:t xml:space="preserve">Nursing education and simulation </w:t>
      </w:r>
    </w:p>
    <w:p w14:paraId="1FC6DC69" w14:textId="77777777" w:rsidR="006C3FD1" w:rsidRPr="006C3FD1" w:rsidRDefault="006C3FD1" w:rsidP="006C3FD1">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6C3FD1">
        <w:rPr>
          <w:rFonts w:ascii="Times New Roman" w:eastAsia="Times New Roman" w:hAnsi="Times New Roman" w:cs="Times New Roman"/>
          <w:kern w:val="0"/>
          <w14:ligatures w14:val="none"/>
        </w:rPr>
        <w:t xml:space="preserve">Communication and psychological safety </w:t>
      </w:r>
    </w:p>
    <w:p w14:paraId="2B026690" w14:textId="77777777" w:rsidR="006C3FD1" w:rsidRPr="006C3FD1" w:rsidRDefault="006C3FD1" w:rsidP="006C3FD1">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6C3FD1">
        <w:rPr>
          <w:rFonts w:ascii="Times New Roman" w:eastAsia="Times New Roman" w:hAnsi="Times New Roman" w:cs="Times New Roman"/>
          <w:kern w:val="0"/>
          <w14:ligatures w14:val="none"/>
        </w:rPr>
        <w:t xml:space="preserve">Technology integration </w:t>
      </w:r>
    </w:p>
    <w:p w14:paraId="1625618E" w14:textId="77777777" w:rsidR="006C3FD1" w:rsidRPr="006C3FD1" w:rsidRDefault="006C3FD1" w:rsidP="006C3FD1">
      <w:pPr>
        <w:spacing w:before="100" w:beforeAutospacing="1" w:after="100" w:afterAutospacing="1" w:line="240" w:lineRule="auto"/>
        <w:rPr>
          <w:rFonts w:ascii="Times New Roman" w:eastAsia="Times New Roman" w:hAnsi="Times New Roman" w:cs="Times New Roman"/>
          <w:kern w:val="0"/>
          <w14:ligatures w14:val="none"/>
        </w:rPr>
      </w:pPr>
      <w:r w:rsidRPr="006C3FD1">
        <w:rPr>
          <w:rFonts w:ascii="Times New Roman" w:eastAsia="Times New Roman" w:hAnsi="Times New Roman" w:cs="Times New Roman"/>
          <w:b/>
          <w:bCs/>
          <w:kern w:val="0"/>
          <w14:ligatures w14:val="none"/>
        </w:rPr>
        <w:t>Detailed Description:</w:t>
      </w:r>
      <w:r w:rsidRPr="006C3FD1">
        <w:rPr>
          <w:rFonts w:ascii="Times New Roman" w:eastAsia="Times New Roman" w:hAnsi="Times New Roman" w:cs="Times New Roman"/>
          <w:kern w:val="0"/>
          <w14:ligatures w14:val="none"/>
        </w:rPr>
        <w:br/>
        <w:t>Completed clinical at Delaware Tech simulation lab with Diane Bradley. Observed students in fundamentals participating in psych clinical simulations and skills lab, including trach care and NGT insertion. There was a wide variation in student ability, particularly in assessment and confidence.</w:t>
      </w:r>
    </w:p>
    <w:p w14:paraId="331C43C0" w14:textId="6ABE12EB" w:rsidR="006C3FD1" w:rsidRPr="006C3FD1" w:rsidRDefault="006C3FD1" w:rsidP="006C3FD1">
      <w:pPr>
        <w:spacing w:before="100" w:beforeAutospacing="1" w:after="100" w:afterAutospacing="1" w:line="240" w:lineRule="auto"/>
        <w:rPr>
          <w:rFonts w:ascii="Times New Roman" w:eastAsia="Times New Roman" w:hAnsi="Times New Roman" w:cs="Times New Roman"/>
          <w:kern w:val="0"/>
          <w14:ligatures w14:val="none"/>
        </w:rPr>
      </w:pPr>
      <w:r w:rsidRPr="006C3FD1">
        <w:rPr>
          <w:rFonts w:ascii="Times New Roman" w:eastAsia="Times New Roman" w:hAnsi="Times New Roman" w:cs="Times New Roman"/>
          <w:kern w:val="0"/>
          <w14:ligatures w14:val="none"/>
        </w:rPr>
        <w:t xml:space="preserve">Observed a language barrier between a student and </w:t>
      </w:r>
      <w:r>
        <w:rPr>
          <w:rFonts w:ascii="Times New Roman" w:eastAsia="Times New Roman" w:hAnsi="Times New Roman" w:cs="Times New Roman"/>
          <w:kern w:val="0"/>
          <w14:ligatures w14:val="none"/>
        </w:rPr>
        <w:t xml:space="preserve">the </w:t>
      </w:r>
      <w:r w:rsidRPr="006C3FD1">
        <w:rPr>
          <w:rFonts w:ascii="Times New Roman" w:eastAsia="Times New Roman" w:hAnsi="Times New Roman" w:cs="Times New Roman"/>
          <w:kern w:val="0"/>
          <w14:ligatures w14:val="none"/>
        </w:rPr>
        <w:t>instructor. My preceptor intervened using active listening and patience, which improved the interaction and supported the student. This reflected the emphasis on creating a safe learning environment.</w:t>
      </w:r>
    </w:p>
    <w:p w14:paraId="5E5FFB4F" w14:textId="349C09F9" w:rsidR="006C3FD1" w:rsidRPr="006C3FD1" w:rsidRDefault="006C3FD1" w:rsidP="006C3FD1">
      <w:pPr>
        <w:spacing w:before="100" w:beforeAutospacing="1" w:after="100" w:afterAutospacing="1" w:line="240" w:lineRule="auto"/>
        <w:rPr>
          <w:rFonts w:ascii="Times New Roman" w:eastAsia="Times New Roman" w:hAnsi="Times New Roman" w:cs="Times New Roman"/>
          <w:kern w:val="0"/>
          <w14:ligatures w14:val="none"/>
        </w:rPr>
      </w:pPr>
      <w:r w:rsidRPr="006C3FD1">
        <w:rPr>
          <w:rFonts w:ascii="Times New Roman" w:eastAsia="Times New Roman" w:hAnsi="Times New Roman" w:cs="Times New Roman"/>
          <w:kern w:val="0"/>
          <w14:ligatures w14:val="none"/>
        </w:rPr>
        <w:t xml:space="preserve">Observed simulation rooms with </w:t>
      </w:r>
      <w:r>
        <w:rPr>
          <w:rFonts w:ascii="Times New Roman" w:eastAsia="Times New Roman" w:hAnsi="Times New Roman" w:cs="Times New Roman"/>
          <w:kern w:val="0"/>
          <w14:ligatures w14:val="none"/>
        </w:rPr>
        <w:t>two-way</w:t>
      </w:r>
      <w:r w:rsidRPr="006C3FD1">
        <w:rPr>
          <w:rFonts w:ascii="Times New Roman" w:eastAsia="Times New Roman" w:hAnsi="Times New Roman" w:cs="Times New Roman"/>
          <w:kern w:val="0"/>
          <w14:ligatures w14:val="none"/>
        </w:rPr>
        <w:t xml:space="preserve"> mirrors where instructors control vital signs, sounds, and patient responses. Nursing instructors are responsible for full setup, breakdown, inventory, and troubleshooting. This includes managing equipment, scanning items, organizing scenario materials, and maintaining functionality across multiple devices.</w:t>
      </w:r>
    </w:p>
    <w:p w14:paraId="2338E862" w14:textId="77777777" w:rsidR="006C3FD1" w:rsidRPr="006C3FD1" w:rsidRDefault="006C3FD1" w:rsidP="006C3FD1">
      <w:pPr>
        <w:spacing w:before="100" w:beforeAutospacing="1" w:after="100" w:afterAutospacing="1" w:line="240" w:lineRule="auto"/>
        <w:rPr>
          <w:rFonts w:ascii="Times New Roman" w:eastAsia="Times New Roman" w:hAnsi="Times New Roman" w:cs="Times New Roman"/>
          <w:kern w:val="0"/>
          <w14:ligatures w14:val="none"/>
        </w:rPr>
      </w:pPr>
      <w:r w:rsidRPr="006C3FD1">
        <w:rPr>
          <w:rFonts w:ascii="Times New Roman" w:eastAsia="Times New Roman" w:hAnsi="Times New Roman" w:cs="Times New Roman"/>
          <w:kern w:val="0"/>
          <w14:ligatures w14:val="none"/>
        </w:rPr>
        <w:t xml:space="preserve">Observed VR simulation using </w:t>
      </w:r>
      <w:proofErr w:type="spellStart"/>
      <w:r w:rsidRPr="006C3FD1">
        <w:rPr>
          <w:rFonts w:ascii="Times New Roman" w:eastAsia="Times New Roman" w:hAnsi="Times New Roman" w:cs="Times New Roman"/>
          <w:kern w:val="0"/>
          <w14:ligatures w14:val="none"/>
        </w:rPr>
        <w:t>SimX</w:t>
      </w:r>
      <w:proofErr w:type="spellEnd"/>
      <w:r w:rsidRPr="006C3FD1">
        <w:rPr>
          <w:rFonts w:ascii="Times New Roman" w:eastAsia="Times New Roman" w:hAnsi="Times New Roman" w:cs="Times New Roman"/>
          <w:kern w:val="0"/>
          <w14:ligatures w14:val="none"/>
        </w:rPr>
        <w:t xml:space="preserve">. Students used a headset </w:t>
      </w:r>
      <w:proofErr w:type="gramStart"/>
      <w:r w:rsidRPr="006C3FD1">
        <w:rPr>
          <w:rFonts w:ascii="Times New Roman" w:eastAsia="Times New Roman" w:hAnsi="Times New Roman" w:cs="Times New Roman"/>
          <w:kern w:val="0"/>
          <w14:ligatures w14:val="none"/>
        </w:rPr>
        <w:t>similar to</w:t>
      </w:r>
      <w:proofErr w:type="gramEnd"/>
      <w:r w:rsidRPr="006C3FD1">
        <w:rPr>
          <w:rFonts w:ascii="Times New Roman" w:eastAsia="Times New Roman" w:hAnsi="Times New Roman" w:cs="Times New Roman"/>
          <w:kern w:val="0"/>
          <w14:ligatures w14:val="none"/>
        </w:rPr>
        <w:t xml:space="preserve"> Oculus and handheld controllers. Prior to use, students watched an instructional video and had boundaries set using a grid system. If boundaries are not properly set, students are at risk for injury or disorientation.</w:t>
      </w:r>
    </w:p>
    <w:p w14:paraId="5937B38B" w14:textId="77777777" w:rsidR="006C3FD1" w:rsidRPr="006C3FD1" w:rsidRDefault="006C3FD1" w:rsidP="006C3FD1">
      <w:pPr>
        <w:spacing w:before="100" w:beforeAutospacing="1" w:after="100" w:afterAutospacing="1" w:line="240" w:lineRule="auto"/>
        <w:rPr>
          <w:rFonts w:ascii="Times New Roman" w:eastAsia="Times New Roman" w:hAnsi="Times New Roman" w:cs="Times New Roman"/>
          <w:kern w:val="0"/>
          <w14:ligatures w14:val="none"/>
        </w:rPr>
      </w:pPr>
      <w:r w:rsidRPr="006C3FD1">
        <w:rPr>
          <w:rFonts w:ascii="Times New Roman" w:eastAsia="Times New Roman" w:hAnsi="Times New Roman" w:cs="Times New Roman"/>
          <w:kern w:val="0"/>
          <w14:ligatures w14:val="none"/>
        </w:rPr>
        <w:t>The instructor monitored the simulation through a tablet, viewing the student as floating hands. Multiple layers of technology were required, including device setup, connection, and instructor familiarity.</w:t>
      </w:r>
    </w:p>
    <w:p w14:paraId="48EFC153" w14:textId="77777777" w:rsidR="006C3FD1" w:rsidRPr="006C3FD1" w:rsidRDefault="006C3FD1" w:rsidP="006C3FD1">
      <w:pPr>
        <w:spacing w:before="100" w:beforeAutospacing="1" w:after="100" w:afterAutospacing="1" w:line="240" w:lineRule="auto"/>
        <w:rPr>
          <w:rFonts w:ascii="Times New Roman" w:eastAsia="Times New Roman" w:hAnsi="Times New Roman" w:cs="Times New Roman"/>
          <w:kern w:val="0"/>
          <w14:ligatures w14:val="none"/>
        </w:rPr>
      </w:pPr>
      <w:r w:rsidRPr="006C3FD1">
        <w:rPr>
          <w:rFonts w:ascii="Times New Roman" w:eastAsia="Times New Roman" w:hAnsi="Times New Roman" w:cs="Times New Roman"/>
          <w:kern w:val="0"/>
          <w14:ligatures w14:val="none"/>
        </w:rPr>
        <w:t xml:space="preserve">Also observed a Foley insertion simulation with a declining patient. Students struggled with sterile technique, sequencing, and obtaining </w:t>
      </w:r>
      <w:proofErr w:type="gramStart"/>
      <w:r w:rsidRPr="006C3FD1">
        <w:rPr>
          <w:rFonts w:ascii="Times New Roman" w:eastAsia="Times New Roman" w:hAnsi="Times New Roman" w:cs="Times New Roman"/>
          <w:kern w:val="0"/>
          <w14:ligatures w14:val="none"/>
        </w:rPr>
        <w:t>a urine sample</w:t>
      </w:r>
      <w:proofErr w:type="gramEnd"/>
      <w:r w:rsidRPr="006C3FD1">
        <w:rPr>
          <w:rFonts w:ascii="Times New Roman" w:eastAsia="Times New Roman" w:hAnsi="Times New Roman" w:cs="Times New Roman"/>
          <w:kern w:val="0"/>
          <w14:ligatures w14:val="none"/>
        </w:rPr>
        <w:t>. There was no documentation, no EMR use, and no order verification included in the scenario.</w:t>
      </w:r>
    </w:p>
    <w:p w14:paraId="30D86139" w14:textId="24595A1A" w:rsidR="006C3FD1" w:rsidRPr="006C3FD1" w:rsidRDefault="006C3FD1" w:rsidP="006C3FD1">
      <w:pPr>
        <w:spacing w:after="0" w:line="240" w:lineRule="auto"/>
        <w:rPr>
          <w:rFonts w:ascii="Times New Roman" w:eastAsia="Times New Roman" w:hAnsi="Times New Roman" w:cs="Times New Roman"/>
          <w:kern w:val="0"/>
          <w14:ligatures w14:val="none"/>
        </w:rPr>
      </w:pPr>
    </w:p>
    <w:p w14:paraId="781699E6" w14:textId="77777777" w:rsidR="006C3FD1" w:rsidRPr="006C3FD1" w:rsidRDefault="006C3FD1" w:rsidP="006C3FD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C3FD1">
        <w:rPr>
          <w:rFonts w:ascii="Segoe UI Emoji" w:eastAsia="Times New Roman" w:hAnsi="Segoe UI Emoji" w:cs="Segoe UI Emoji"/>
          <w:b/>
          <w:bCs/>
          <w:kern w:val="0"/>
          <w:sz w:val="36"/>
          <w:szCs w:val="36"/>
          <w14:ligatures w14:val="none"/>
        </w:rPr>
        <w:lastRenderedPageBreak/>
        <w:t>📅</w:t>
      </w:r>
      <w:r w:rsidRPr="006C3FD1">
        <w:rPr>
          <w:rFonts w:ascii="Times New Roman" w:eastAsia="Times New Roman" w:hAnsi="Times New Roman" w:cs="Times New Roman"/>
          <w:b/>
          <w:bCs/>
          <w:kern w:val="0"/>
          <w:sz w:val="36"/>
          <w:szCs w:val="36"/>
          <w14:ligatures w14:val="none"/>
        </w:rPr>
        <w:t xml:space="preserve"> 4/14/26</w:t>
      </w:r>
    </w:p>
    <w:p w14:paraId="161B16BA" w14:textId="77777777" w:rsidR="006C3FD1" w:rsidRPr="006C3FD1" w:rsidRDefault="006C3FD1" w:rsidP="006C3FD1">
      <w:pPr>
        <w:spacing w:before="100" w:beforeAutospacing="1" w:after="100" w:afterAutospacing="1" w:line="240" w:lineRule="auto"/>
        <w:rPr>
          <w:rFonts w:ascii="Times New Roman" w:eastAsia="Times New Roman" w:hAnsi="Times New Roman" w:cs="Times New Roman"/>
          <w:kern w:val="0"/>
          <w14:ligatures w14:val="none"/>
        </w:rPr>
      </w:pPr>
      <w:r w:rsidRPr="006C3FD1">
        <w:rPr>
          <w:rFonts w:ascii="Times New Roman" w:eastAsia="Times New Roman" w:hAnsi="Times New Roman" w:cs="Times New Roman"/>
          <w:b/>
          <w:bCs/>
          <w:kern w:val="0"/>
          <w14:ligatures w14:val="none"/>
        </w:rPr>
        <w:t>Time:</w:t>
      </w:r>
      <w:r w:rsidRPr="006C3FD1">
        <w:rPr>
          <w:rFonts w:ascii="Times New Roman" w:eastAsia="Times New Roman" w:hAnsi="Times New Roman" w:cs="Times New Roman"/>
          <w:kern w:val="0"/>
          <w14:ligatures w14:val="none"/>
        </w:rPr>
        <w:t xml:space="preserve"> 2:00 PM – 7:00 PM</w:t>
      </w:r>
      <w:r w:rsidRPr="006C3FD1">
        <w:rPr>
          <w:rFonts w:ascii="Times New Roman" w:eastAsia="Times New Roman" w:hAnsi="Times New Roman" w:cs="Times New Roman"/>
          <w:kern w:val="0"/>
          <w14:ligatures w14:val="none"/>
        </w:rPr>
        <w:br/>
      </w:r>
      <w:r w:rsidRPr="006C3FD1">
        <w:rPr>
          <w:rFonts w:ascii="Times New Roman" w:eastAsia="Times New Roman" w:hAnsi="Times New Roman" w:cs="Times New Roman"/>
          <w:b/>
          <w:bCs/>
          <w:kern w:val="0"/>
          <w14:ligatures w14:val="none"/>
        </w:rPr>
        <w:t>Hours:</w:t>
      </w:r>
      <w:r w:rsidRPr="006C3FD1">
        <w:rPr>
          <w:rFonts w:ascii="Times New Roman" w:eastAsia="Times New Roman" w:hAnsi="Times New Roman" w:cs="Times New Roman"/>
          <w:kern w:val="0"/>
          <w14:ligatures w14:val="none"/>
        </w:rPr>
        <w:t xml:space="preserve"> 5</w:t>
      </w:r>
    </w:p>
    <w:p w14:paraId="28438EF3" w14:textId="77777777" w:rsidR="006C3FD1" w:rsidRPr="006C3FD1" w:rsidRDefault="006C3FD1" w:rsidP="006C3FD1">
      <w:pPr>
        <w:spacing w:before="100" w:beforeAutospacing="1" w:after="100" w:afterAutospacing="1" w:line="240" w:lineRule="auto"/>
        <w:rPr>
          <w:rFonts w:ascii="Times New Roman" w:eastAsia="Times New Roman" w:hAnsi="Times New Roman" w:cs="Times New Roman"/>
          <w:kern w:val="0"/>
          <w14:ligatures w14:val="none"/>
        </w:rPr>
      </w:pPr>
      <w:r w:rsidRPr="006C3FD1">
        <w:rPr>
          <w:rFonts w:ascii="Times New Roman" w:eastAsia="Times New Roman" w:hAnsi="Times New Roman" w:cs="Times New Roman"/>
          <w:b/>
          <w:bCs/>
          <w:kern w:val="0"/>
          <w14:ligatures w14:val="none"/>
        </w:rPr>
        <w:t>Objectives Met:</w:t>
      </w:r>
    </w:p>
    <w:p w14:paraId="42CFCEA7" w14:textId="77777777" w:rsidR="006C3FD1" w:rsidRPr="006C3FD1" w:rsidRDefault="006C3FD1" w:rsidP="006C3FD1">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6C3FD1">
        <w:rPr>
          <w:rFonts w:ascii="Times New Roman" w:eastAsia="Times New Roman" w:hAnsi="Times New Roman" w:cs="Times New Roman"/>
          <w:kern w:val="0"/>
          <w14:ligatures w14:val="none"/>
        </w:rPr>
        <w:t xml:space="preserve">Clinical reasoning </w:t>
      </w:r>
    </w:p>
    <w:p w14:paraId="3937B65C" w14:textId="77777777" w:rsidR="006C3FD1" w:rsidRPr="006C3FD1" w:rsidRDefault="006C3FD1" w:rsidP="006C3FD1">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6C3FD1">
        <w:rPr>
          <w:rFonts w:ascii="Times New Roman" w:eastAsia="Times New Roman" w:hAnsi="Times New Roman" w:cs="Times New Roman"/>
          <w:kern w:val="0"/>
          <w14:ligatures w14:val="none"/>
        </w:rPr>
        <w:t xml:space="preserve">Communication </w:t>
      </w:r>
    </w:p>
    <w:p w14:paraId="295BAB29" w14:textId="77777777" w:rsidR="006C3FD1" w:rsidRPr="006C3FD1" w:rsidRDefault="006C3FD1" w:rsidP="006C3FD1">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6C3FD1">
        <w:rPr>
          <w:rFonts w:ascii="Times New Roman" w:eastAsia="Times New Roman" w:hAnsi="Times New Roman" w:cs="Times New Roman"/>
          <w:kern w:val="0"/>
          <w14:ligatures w14:val="none"/>
        </w:rPr>
        <w:t xml:space="preserve">Simulation workflow </w:t>
      </w:r>
    </w:p>
    <w:p w14:paraId="3CC1FF2A" w14:textId="77777777" w:rsidR="006C3FD1" w:rsidRPr="006C3FD1" w:rsidRDefault="006C3FD1" w:rsidP="006C3FD1">
      <w:pPr>
        <w:spacing w:before="100" w:beforeAutospacing="1" w:after="100" w:afterAutospacing="1" w:line="240" w:lineRule="auto"/>
        <w:rPr>
          <w:rFonts w:ascii="Times New Roman" w:eastAsia="Times New Roman" w:hAnsi="Times New Roman" w:cs="Times New Roman"/>
          <w:kern w:val="0"/>
          <w14:ligatures w14:val="none"/>
        </w:rPr>
      </w:pPr>
      <w:r w:rsidRPr="006C3FD1">
        <w:rPr>
          <w:rFonts w:ascii="Times New Roman" w:eastAsia="Times New Roman" w:hAnsi="Times New Roman" w:cs="Times New Roman"/>
          <w:b/>
          <w:bCs/>
          <w:kern w:val="0"/>
          <w14:ligatures w14:val="none"/>
        </w:rPr>
        <w:t>Detailed Description:</w:t>
      </w:r>
      <w:r w:rsidRPr="006C3FD1">
        <w:rPr>
          <w:rFonts w:ascii="Times New Roman" w:eastAsia="Times New Roman" w:hAnsi="Times New Roman" w:cs="Times New Roman"/>
          <w:kern w:val="0"/>
          <w14:ligatures w14:val="none"/>
        </w:rPr>
        <w:br/>
        <w:t xml:space="preserve">Observed simulation scenarios focused on panic attack versus medical condition and alcohol withdrawal. Students worked in pairs and were given a </w:t>
      </w:r>
      <w:proofErr w:type="spellStart"/>
      <w:r w:rsidRPr="006C3FD1">
        <w:rPr>
          <w:rFonts w:ascii="Times New Roman" w:eastAsia="Times New Roman" w:hAnsi="Times New Roman" w:cs="Times New Roman"/>
          <w:kern w:val="0"/>
          <w14:ligatures w14:val="none"/>
        </w:rPr>
        <w:t>prebrief</w:t>
      </w:r>
      <w:proofErr w:type="spellEnd"/>
      <w:r w:rsidRPr="006C3FD1">
        <w:rPr>
          <w:rFonts w:ascii="Times New Roman" w:eastAsia="Times New Roman" w:hAnsi="Times New Roman" w:cs="Times New Roman"/>
          <w:kern w:val="0"/>
          <w14:ligatures w14:val="none"/>
        </w:rPr>
        <w:t xml:space="preserve"> </w:t>
      </w:r>
      <w:proofErr w:type="gramStart"/>
      <w:r w:rsidRPr="006C3FD1">
        <w:rPr>
          <w:rFonts w:ascii="Times New Roman" w:eastAsia="Times New Roman" w:hAnsi="Times New Roman" w:cs="Times New Roman"/>
          <w:kern w:val="0"/>
          <w14:ligatures w14:val="none"/>
        </w:rPr>
        <w:t>similar to</w:t>
      </w:r>
      <w:proofErr w:type="gramEnd"/>
      <w:r w:rsidRPr="006C3FD1">
        <w:rPr>
          <w:rFonts w:ascii="Times New Roman" w:eastAsia="Times New Roman" w:hAnsi="Times New Roman" w:cs="Times New Roman"/>
          <w:kern w:val="0"/>
          <w14:ligatures w14:val="none"/>
        </w:rPr>
        <w:t xml:space="preserve"> a patient report.</w:t>
      </w:r>
    </w:p>
    <w:p w14:paraId="7966BBBB" w14:textId="77777777" w:rsidR="006C3FD1" w:rsidRPr="006C3FD1" w:rsidRDefault="006C3FD1" w:rsidP="006C3FD1">
      <w:pPr>
        <w:spacing w:before="100" w:beforeAutospacing="1" w:after="100" w:afterAutospacing="1" w:line="240" w:lineRule="auto"/>
        <w:rPr>
          <w:rFonts w:ascii="Times New Roman" w:eastAsia="Times New Roman" w:hAnsi="Times New Roman" w:cs="Times New Roman"/>
          <w:kern w:val="0"/>
          <w14:ligatures w14:val="none"/>
        </w:rPr>
      </w:pPr>
      <w:r w:rsidRPr="006C3FD1">
        <w:rPr>
          <w:rFonts w:ascii="Times New Roman" w:eastAsia="Times New Roman" w:hAnsi="Times New Roman" w:cs="Times New Roman"/>
          <w:kern w:val="0"/>
          <w14:ligatures w14:val="none"/>
        </w:rPr>
        <w:t>Inside the simulation room, the environment included a full hospital setup. Many actions were verbalized rather than performed. For example, stating “get vitals” would generate results, and “call doctor” would immediately connect to a responsive provider.</w:t>
      </w:r>
    </w:p>
    <w:p w14:paraId="753CEE17" w14:textId="77777777" w:rsidR="006C3FD1" w:rsidRPr="006C3FD1" w:rsidRDefault="006C3FD1" w:rsidP="006C3FD1">
      <w:pPr>
        <w:spacing w:before="100" w:beforeAutospacing="1" w:after="100" w:afterAutospacing="1" w:line="240" w:lineRule="auto"/>
        <w:rPr>
          <w:rFonts w:ascii="Times New Roman" w:eastAsia="Times New Roman" w:hAnsi="Times New Roman" w:cs="Times New Roman"/>
          <w:kern w:val="0"/>
          <w14:ligatures w14:val="none"/>
        </w:rPr>
      </w:pPr>
      <w:r w:rsidRPr="006C3FD1">
        <w:rPr>
          <w:rFonts w:ascii="Times New Roman" w:eastAsia="Times New Roman" w:hAnsi="Times New Roman" w:cs="Times New Roman"/>
          <w:kern w:val="0"/>
          <w14:ligatures w14:val="none"/>
        </w:rPr>
        <w:t>There was a strong focus on communication and discussion. However, students did not perform full assessments and did not integrate tasks into a realistic workflow. No documentation or EMR use was included.</w:t>
      </w:r>
    </w:p>
    <w:p w14:paraId="3D86DD9E" w14:textId="77777777" w:rsidR="006C3FD1" w:rsidRPr="006C3FD1" w:rsidRDefault="006C3FD1" w:rsidP="006C3FD1">
      <w:pPr>
        <w:spacing w:before="100" w:beforeAutospacing="1" w:after="100" w:afterAutospacing="1" w:line="240" w:lineRule="auto"/>
        <w:rPr>
          <w:rFonts w:ascii="Times New Roman" w:eastAsia="Times New Roman" w:hAnsi="Times New Roman" w:cs="Times New Roman"/>
          <w:kern w:val="0"/>
          <w14:ligatures w14:val="none"/>
        </w:rPr>
      </w:pPr>
      <w:r w:rsidRPr="006C3FD1">
        <w:rPr>
          <w:rFonts w:ascii="Times New Roman" w:eastAsia="Times New Roman" w:hAnsi="Times New Roman" w:cs="Times New Roman"/>
          <w:kern w:val="0"/>
          <w14:ligatures w14:val="none"/>
        </w:rPr>
        <w:t>This created a simplified version of nursing care, where students were able to focus on thinking and talking through the situation, but not managing the full complexity of real practice.</w:t>
      </w:r>
    </w:p>
    <w:p w14:paraId="79F0DA93" w14:textId="5C6B8850" w:rsidR="006C3FD1" w:rsidRPr="006C3FD1" w:rsidRDefault="006C3FD1" w:rsidP="006C3FD1">
      <w:pPr>
        <w:spacing w:after="0" w:line="240" w:lineRule="auto"/>
        <w:rPr>
          <w:rFonts w:ascii="Times New Roman" w:eastAsia="Times New Roman" w:hAnsi="Times New Roman" w:cs="Times New Roman"/>
          <w:kern w:val="0"/>
          <w14:ligatures w14:val="none"/>
        </w:rPr>
      </w:pPr>
    </w:p>
    <w:p w14:paraId="27FE33FD" w14:textId="77777777" w:rsidR="006C3FD1" w:rsidRPr="006C3FD1" w:rsidRDefault="006C3FD1" w:rsidP="006C3FD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C3FD1">
        <w:rPr>
          <w:rFonts w:ascii="Segoe UI Emoji" w:eastAsia="Times New Roman" w:hAnsi="Segoe UI Emoji" w:cs="Segoe UI Emoji"/>
          <w:b/>
          <w:bCs/>
          <w:kern w:val="0"/>
          <w:sz w:val="36"/>
          <w:szCs w:val="36"/>
          <w14:ligatures w14:val="none"/>
        </w:rPr>
        <w:t>📅</w:t>
      </w:r>
      <w:r w:rsidRPr="006C3FD1">
        <w:rPr>
          <w:rFonts w:ascii="Times New Roman" w:eastAsia="Times New Roman" w:hAnsi="Times New Roman" w:cs="Times New Roman"/>
          <w:b/>
          <w:bCs/>
          <w:kern w:val="0"/>
          <w:sz w:val="36"/>
          <w:szCs w:val="36"/>
          <w14:ligatures w14:val="none"/>
        </w:rPr>
        <w:t xml:space="preserve"> 4/15/26</w:t>
      </w:r>
    </w:p>
    <w:p w14:paraId="5E1D2AAE" w14:textId="77777777" w:rsidR="006C3FD1" w:rsidRPr="006C3FD1" w:rsidRDefault="006C3FD1" w:rsidP="006C3FD1">
      <w:pPr>
        <w:spacing w:before="100" w:beforeAutospacing="1" w:after="100" w:afterAutospacing="1" w:line="240" w:lineRule="auto"/>
        <w:rPr>
          <w:rFonts w:ascii="Times New Roman" w:eastAsia="Times New Roman" w:hAnsi="Times New Roman" w:cs="Times New Roman"/>
          <w:kern w:val="0"/>
          <w14:ligatures w14:val="none"/>
        </w:rPr>
      </w:pPr>
      <w:r w:rsidRPr="006C3FD1">
        <w:rPr>
          <w:rFonts w:ascii="Times New Roman" w:eastAsia="Times New Roman" w:hAnsi="Times New Roman" w:cs="Times New Roman"/>
          <w:b/>
          <w:bCs/>
          <w:kern w:val="0"/>
          <w14:ligatures w14:val="none"/>
        </w:rPr>
        <w:t>Time:</w:t>
      </w:r>
      <w:r w:rsidRPr="006C3FD1">
        <w:rPr>
          <w:rFonts w:ascii="Times New Roman" w:eastAsia="Times New Roman" w:hAnsi="Times New Roman" w:cs="Times New Roman"/>
          <w:kern w:val="0"/>
          <w14:ligatures w14:val="none"/>
        </w:rPr>
        <w:t xml:space="preserve"> 8:15 AM – 3:30 PM</w:t>
      </w:r>
      <w:r w:rsidRPr="006C3FD1">
        <w:rPr>
          <w:rFonts w:ascii="Times New Roman" w:eastAsia="Times New Roman" w:hAnsi="Times New Roman" w:cs="Times New Roman"/>
          <w:kern w:val="0"/>
          <w14:ligatures w14:val="none"/>
        </w:rPr>
        <w:br/>
      </w:r>
      <w:r w:rsidRPr="006C3FD1">
        <w:rPr>
          <w:rFonts w:ascii="Times New Roman" w:eastAsia="Times New Roman" w:hAnsi="Times New Roman" w:cs="Times New Roman"/>
          <w:b/>
          <w:bCs/>
          <w:kern w:val="0"/>
          <w14:ligatures w14:val="none"/>
        </w:rPr>
        <w:t>Hours:</w:t>
      </w:r>
      <w:r w:rsidRPr="006C3FD1">
        <w:rPr>
          <w:rFonts w:ascii="Times New Roman" w:eastAsia="Times New Roman" w:hAnsi="Times New Roman" w:cs="Times New Roman"/>
          <w:kern w:val="0"/>
          <w14:ligatures w14:val="none"/>
        </w:rPr>
        <w:t xml:space="preserve"> 7.25</w:t>
      </w:r>
    </w:p>
    <w:p w14:paraId="1FFB30C7" w14:textId="77777777" w:rsidR="006C3FD1" w:rsidRPr="006C3FD1" w:rsidRDefault="006C3FD1" w:rsidP="006C3FD1">
      <w:pPr>
        <w:spacing w:before="100" w:beforeAutospacing="1" w:after="100" w:afterAutospacing="1" w:line="240" w:lineRule="auto"/>
        <w:rPr>
          <w:rFonts w:ascii="Times New Roman" w:eastAsia="Times New Roman" w:hAnsi="Times New Roman" w:cs="Times New Roman"/>
          <w:kern w:val="0"/>
          <w14:ligatures w14:val="none"/>
        </w:rPr>
      </w:pPr>
      <w:r w:rsidRPr="006C3FD1">
        <w:rPr>
          <w:rFonts w:ascii="Times New Roman" w:eastAsia="Times New Roman" w:hAnsi="Times New Roman" w:cs="Times New Roman"/>
          <w:b/>
          <w:bCs/>
          <w:kern w:val="0"/>
          <w14:ligatures w14:val="none"/>
        </w:rPr>
        <w:t>Objectives Met:</w:t>
      </w:r>
    </w:p>
    <w:p w14:paraId="028AF46D" w14:textId="7C61AA21" w:rsidR="006C3FD1" w:rsidRPr="006C3FD1" w:rsidRDefault="006C3FD1" w:rsidP="006C3FD1">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Postoperative</w:t>
      </w:r>
      <w:r w:rsidRPr="006C3FD1">
        <w:rPr>
          <w:rFonts w:ascii="Times New Roman" w:eastAsia="Times New Roman" w:hAnsi="Times New Roman" w:cs="Times New Roman"/>
          <w:kern w:val="0"/>
          <w14:ligatures w14:val="none"/>
        </w:rPr>
        <w:t xml:space="preserve"> care </w:t>
      </w:r>
    </w:p>
    <w:p w14:paraId="27CF9A91" w14:textId="77777777" w:rsidR="006C3FD1" w:rsidRPr="006C3FD1" w:rsidRDefault="006C3FD1" w:rsidP="006C3FD1">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6C3FD1">
        <w:rPr>
          <w:rFonts w:ascii="Times New Roman" w:eastAsia="Times New Roman" w:hAnsi="Times New Roman" w:cs="Times New Roman"/>
          <w:kern w:val="0"/>
          <w14:ligatures w14:val="none"/>
        </w:rPr>
        <w:t xml:space="preserve">Clinical judgment and prioritization </w:t>
      </w:r>
    </w:p>
    <w:p w14:paraId="62698385" w14:textId="77777777" w:rsidR="006C3FD1" w:rsidRPr="006C3FD1" w:rsidRDefault="006C3FD1" w:rsidP="006C3FD1">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6C3FD1">
        <w:rPr>
          <w:rFonts w:ascii="Times New Roman" w:eastAsia="Times New Roman" w:hAnsi="Times New Roman" w:cs="Times New Roman"/>
          <w:kern w:val="0"/>
          <w14:ligatures w14:val="none"/>
        </w:rPr>
        <w:t xml:space="preserve">Gap between education and practice </w:t>
      </w:r>
    </w:p>
    <w:p w14:paraId="04E763CE" w14:textId="49C89FA9" w:rsidR="006C3FD1" w:rsidRPr="006C3FD1" w:rsidRDefault="006C3FD1" w:rsidP="006C3FD1">
      <w:pPr>
        <w:spacing w:before="100" w:beforeAutospacing="1" w:after="100" w:afterAutospacing="1" w:line="240" w:lineRule="auto"/>
        <w:rPr>
          <w:rFonts w:ascii="Times New Roman" w:eastAsia="Times New Roman" w:hAnsi="Times New Roman" w:cs="Times New Roman"/>
          <w:kern w:val="0"/>
          <w14:ligatures w14:val="none"/>
        </w:rPr>
      </w:pPr>
      <w:r w:rsidRPr="006C3FD1">
        <w:rPr>
          <w:rFonts w:ascii="Times New Roman" w:eastAsia="Times New Roman" w:hAnsi="Times New Roman" w:cs="Times New Roman"/>
          <w:b/>
          <w:bCs/>
          <w:kern w:val="0"/>
          <w14:ligatures w14:val="none"/>
        </w:rPr>
        <w:t>Detailed Description:</w:t>
      </w:r>
      <w:r w:rsidRPr="006C3FD1">
        <w:rPr>
          <w:rFonts w:ascii="Times New Roman" w:eastAsia="Times New Roman" w:hAnsi="Times New Roman" w:cs="Times New Roman"/>
          <w:kern w:val="0"/>
          <w14:ligatures w14:val="none"/>
        </w:rPr>
        <w:br/>
        <w:t xml:space="preserve">Observed </w:t>
      </w:r>
      <w:r>
        <w:rPr>
          <w:rFonts w:ascii="Times New Roman" w:eastAsia="Times New Roman" w:hAnsi="Times New Roman" w:cs="Times New Roman"/>
          <w:kern w:val="0"/>
          <w14:ligatures w14:val="none"/>
        </w:rPr>
        <w:t>post-operative</w:t>
      </w:r>
      <w:r w:rsidRPr="006C3FD1">
        <w:rPr>
          <w:rFonts w:ascii="Times New Roman" w:eastAsia="Times New Roman" w:hAnsi="Times New Roman" w:cs="Times New Roman"/>
          <w:kern w:val="0"/>
          <w14:ligatures w14:val="none"/>
        </w:rPr>
        <w:t xml:space="preserve"> hemicolectomy simulation with teams of four. Each group managed a patient with multiple safety concerns, including bleeding, incorrect orders, </w:t>
      </w:r>
      <w:r>
        <w:rPr>
          <w:rFonts w:ascii="Times New Roman" w:eastAsia="Times New Roman" w:hAnsi="Times New Roman" w:cs="Times New Roman"/>
          <w:kern w:val="0"/>
          <w14:ligatures w14:val="none"/>
        </w:rPr>
        <w:t xml:space="preserve">a </w:t>
      </w:r>
      <w:r w:rsidRPr="006C3FD1">
        <w:rPr>
          <w:rFonts w:ascii="Times New Roman" w:eastAsia="Times New Roman" w:hAnsi="Times New Roman" w:cs="Times New Roman"/>
          <w:kern w:val="0"/>
          <w14:ligatures w14:val="none"/>
        </w:rPr>
        <w:t>clamped Foley, and NGT issues.</w:t>
      </w:r>
    </w:p>
    <w:p w14:paraId="3BEC8B2F" w14:textId="4FA6BE2D" w:rsidR="006C3FD1" w:rsidRPr="006C3FD1" w:rsidRDefault="006C3FD1" w:rsidP="006C3FD1">
      <w:pPr>
        <w:spacing w:before="100" w:beforeAutospacing="1" w:after="100" w:afterAutospacing="1" w:line="240" w:lineRule="auto"/>
        <w:rPr>
          <w:rFonts w:ascii="Times New Roman" w:eastAsia="Times New Roman" w:hAnsi="Times New Roman" w:cs="Times New Roman"/>
          <w:kern w:val="0"/>
          <w14:ligatures w14:val="none"/>
        </w:rPr>
      </w:pPr>
      <w:r w:rsidRPr="006C3FD1">
        <w:rPr>
          <w:rFonts w:ascii="Times New Roman" w:eastAsia="Times New Roman" w:hAnsi="Times New Roman" w:cs="Times New Roman"/>
          <w:kern w:val="0"/>
          <w14:ligatures w14:val="none"/>
        </w:rPr>
        <w:lastRenderedPageBreak/>
        <w:t xml:space="preserve">Students demonstrated hesitation in initiating care. Many delayed </w:t>
      </w:r>
      <w:r>
        <w:rPr>
          <w:rFonts w:ascii="Times New Roman" w:eastAsia="Times New Roman" w:hAnsi="Times New Roman" w:cs="Times New Roman"/>
          <w:kern w:val="0"/>
          <w14:ligatures w14:val="none"/>
        </w:rPr>
        <w:t>assessments</w:t>
      </w:r>
      <w:r w:rsidRPr="006C3FD1">
        <w:rPr>
          <w:rFonts w:ascii="Times New Roman" w:eastAsia="Times New Roman" w:hAnsi="Times New Roman" w:cs="Times New Roman"/>
          <w:kern w:val="0"/>
          <w14:ligatures w14:val="none"/>
        </w:rPr>
        <w:t>, struggled to identify the patient, or focused on what the patient was saying rather than the overall clinical picture.</w:t>
      </w:r>
    </w:p>
    <w:p w14:paraId="7CA4707F" w14:textId="3F74EECD" w:rsidR="006C3FD1" w:rsidRPr="006C3FD1" w:rsidRDefault="006C3FD1" w:rsidP="006C3FD1">
      <w:pPr>
        <w:spacing w:before="100" w:beforeAutospacing="1" w:after="100" w:afterAutospacing="1" w:line="240" w:lineRule="auto"/>
        <w:rPr>
          <w:rFonts w:ascii="Times New Roman" w:eastAsia="Times New Roman" w:hAnsi="Times New Roman" w:cs="Times New Roman"/>
          <w:kern w:val="0"/>
          <w14:ligatures w14:val="none"/>
        </w:rPr>
      </w:pPr>
      <w:r w:rsidRPr="006C3FD1">
        <w:rPr>
          <w:rFonts w:ascii="Times New Roman" w:eastAsia="Times New Roman" w:hAnsi="Times New Roman" w:cs="Times New Roman"/>
          <w:kern w:val="0"/>
          <w14:ligatures w14:val="none"/>
        </w:rPr>
        <w:t xml:space="preserve">No documentation was required. There was no EMR, no order verification, and no realistic provider communication. Escalation did not include </w:t>
      </w:r>
      <w:proofErr w:type="gramStart"/>
      <w:r w:rsidRPr="006C3FD1">
        <w:rPr>
          <w:rFonts w:ascii="Times New Roman" w:eastAsia="Times New Roman" w:hAnsi="Times New Roman" w:cs="Times New Roman"/>
          <w:kern w:val="0"/>
          <w14:ligatures w14:val="none"/>
        </w:rPr>
        <w:t>read</w:t>
      </w:r>
      <w:proofErr w:type="gramEnd"/>
      <w:r w:rsidRPr="006C3FD1">
        <w:rPr>
          <w:rFonts w:ascii="Times New Roman" w:eastAsia="Times New Roman" w:hAnsi="Times New Roman" w:cs="Times New Roman"/>
          <w:kern w:val="0"/>
          <w14:ligatures w14:val="none"/>
        </w:rPr>
        <w:t xml:space="preserve"> back or confirmation. Some students attempted interventions</w:t>
      </w:r>
      <w:r>
        <w:rPr>
          <w:rFonts w:ascii="Times New Roman" w:eastAsia="Times New Roman" w:hAnsi="Times New Roman" w:cs="Times New Roman"/>
          <w:kern w:val="0"/>
          <w14:ligatures w14:val="none"/>
        </w:rPr>
        <w:t xml:space="preserve">, such as oxygen, without a </w:t>
      </w:r>
      <w:r w:rsidRPr="006C3FD1">
        <w:rPr>
          <w:rFonts w:ascii="Times New Roman" w:eastAsia="Times New Roman" w:hAnsi="Times New Roman" w:cs="Times New Roman"/>
          <w:kern w:val="0"/>
          <w14:ligatures w14:val="none"/>
        </w:rPr>
        <w:t>clear indication or orders.</w:t>
      </w:r>
    </w:p>
    <w:p w14:paraId="4B7CC3F4" w14:textId="03F9FD60" w:rsidR="006C3FD1" w:rsidRPr="006C3FD1" w:rsidRDefault="006C3FD1" w:rsidP="006C3FD1">
      <w:pPr>
        <w:spacing w:before="100" w:beforeAutospacing="1" w:after="100" w:afterAutospacing="1" w:line="240" w:lineRule="auto"/>
        <w:rPr>
          <w:rFonts w:ascii="Times New Roman" w:eastAsia="Times New Roman" w:hAnsi="Times New Roman" w:cs="Times New Roman"/>
          <w:kern w:val="0"/>
          <w14:ligatures w14:val="none"/>
        </w:rPr>
      </w:pPr>
      <w:r w:rsidRPr="006C3FD1">
        <w:rPr>
          <w:rFonts w:ascii="Times New Roman" w:eastAsia="Times New Roman" w:hAnsi="Times New Roman" w:cs="Times New Roman"/>
          <w:kern w:val="0"/>
          <w14:ligatures w14:val="none"/>
        </w:rPr>
        <w:t xml:space="preserve">This was the students’ first week in simulation, which contributed to </w:t>
      </w:r>
      <w:r>
        <w:rPr>
          <w:rFonts w:ascii="Times New Roman" w:eastAsia="Times New Roman" w:hAnsi="Times New Roman" w:cs="Times New Roman"/>
          <w:kern w:val="0"/>
          <w14:ligatures w14:val="none"/>
        </w:rPr>
        <w:t xml:space="preserve">the </w:t>
      </w:r>
      <w:r w:rsidRPr="006C3FD1">
        <w:rPr>
          <w:rFonts w:ascii="Times New Roman" w:eastAsia="Times New Roman" w:hAnsi="Times New Roman" w:cs="Times New Roman"/>
          <w:kern w:val="0"/>
          <w14:ligatures w14:val="none"/>
        </w:rPr>
        <w:t>difficulty. Debriefing focused on discussion and instructor evaluation using the DASH tool.</w:t>
      </w:r>
    </w:p>
    <w:p w14:paraId="0C763F63" w14:textId="34E8A76B" w:rsidR="006C3FD1" w:rsidRPr="006C3FD1" w:rsidRDefault="006C3FD1" w:rsidP="006C3FD1">
      <w:pPr>
        <w:spacing w:after="0" w:line="240" w:lineRule="auto"/>
        <w:rPr>
          <w:rFonts w:ascii="Times New Roman" w:eastAsia="Times New Roman" w:hAnsi="Times New Roman" w:cs="Times New Roman"/>
          <w:kern w:val="0"/>
          <w14:ligatures w14:val="none"/>
        </w:rPr>
      </w:pPr>
    </w:p>
    <w:p w14:paraId="2F6A60FA" w14:textId="77777777" w:rsidR="006C3FD1" w:rsidRPr="006C3FD1" w:rsidRDefault="006C3FD1" w:rsidP="006C3FD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C3FD1">
        <w:rPr>
          <w:rFonts w:ascii="Segoe UI Emoji" w:eastAsia="Times New Roman" w:hAnsi="Segoe UI Emoji" w:cs="Segoe UI Emoji"/>
          <w:b/>
          <w:bCs/>
          <w:kern w:val="0"/>
          <w:sz w:val="36"/>
          <w:szCs w:val="36"/>
          <w14:ligatures w14:val="none"/>
        </w:rPr>
        <w:t>📅</w:t>
      </w:r>
      <w:r w:rsidRPr="006C3FD1">
        <w:rPr>
          <w:rFonts w:ascii="Times New Roman" w:eastAsia="Times New Roman" w:hAnsi="Times New Roman" w:cs="Times New Roman"/>
          <w:b/>
          <w:bCs/>
          <w:kern w:val="0"/>
          <w:sz w:val="36"/>
          <w:szCs w:val="36"/>
          <w14:ligatures w14:val="none"/>
        </w:rPr>
        <w:t xml:space="preserve"> 4/16/26</w:t>
      </w:r>
    </w:p>
    <w:p w14:paraId="1F173083" w14:textId="77777777" w:rsidR="006C3FD1" w:rsidRPr="006C3FD1" w:rsidRDefault="006C3FD1" w:rsidP="006C3FD1">
      <w:pPr>
        <w:spacing w:before="100" w:beforeAutospacing="1" w:after="100" w:afterAutospacing="1" w:line="240" w:lineRule="auto"/>
        <w:rPr>
          <w:rFonts w:ascii="Times New Roman" w:eastAsia="Times New Roman" w:hAnsi="Times New Roman" w:cs="Times New Roman"/>
          <w:kern w:val="0"/>
          <w14:ligatures w14:val="none"/>
        </w:rPr>
      </w:pPr>
      <w:r w:rsidRPr="006C3FD1">
        <w:rPr>
          <w:rFonts w:ascii="Times New Roman" w:eastAsia="Times New Roman" w:hAnsi="Times New Roman" w:cs="Times New Roman"/>
          <w:b/>
          <w:bCs/>
          <w:kern w:val="0"/>
          <w14:ligatures w14:val="none"/>
        </w:rPr>
        <w:t>Time:</w:t>
      </w:r>
      <w:r w:rsidRPr="006C3FD1">
        <w:rPr>
          <w:rFonts w:ascii="Times New Roman" w:eastAsia="Times New Roman" w:hAnsi="Times New Roman" w:cs="Times New Roman"/>
          <w:kern w:val="0"/>
          <w14:ligatures w14:val="none"/>
        </w:rPr>
        <w:t xml:space="preserve"> 9:00 AM – 3:30 PM</w:t>
      </w:r>
      <w:r w:rsidRPr="006C3FD1">
        <w:rPr>
          <w:rFonts w:ascii="Times New Roman" w:eastAsia="Times New Roman" w:hAnsi="Times New Roman" w:cs="Times New Roman"/>
          <w:kern w:val="0"/>
          <w14:ligatures w14:val="none"/>
        </w:rPr>
        <w:br/>
      </w:r>
      <w:r w:rsidRPr="006C3FD1">
        <w:rPr>
          <w:rFonts w:ascii="Times New Roman" w:eastAsia="Times New Roman" w:hAnsi="Times New Roman" w:cs="Times New Roman"/>
          <w:b/>
          <w:bCs/>
          <w:kern w:val="0"/>
          <w14:ligatures w14:val="none"/>
        </w:rPr>
        <w:t>Hours:</w:t>
      </w:r>
      <w:r w:rsidRPr="006C3FD1">
        <w:rPr>
          <w:rFonts w:ascii="Times New Roman" w:eastAsia="Times New Roman" w:hAnsi="Times New Roman" w:cs="Times New Roman"/>
          <w:kern w:val="0"/>
          <w14:ligatures w14:val="none"/>
        </w:rPr>
        <w:t xml:space="preserve"> 6.5</w:t>
      </w:r>
    </w:p>
    <w:p w14:paraId="57ACD553" w14:textId="77777777" w:rsidR="006C3FD1" w:rsidRPr="006C3FD1" w:rsidRDefault="006C3FD1" w:rsidP="006C3FD1">
      <w:pPr>
        <w:spacing w:before="100" w:beforeAutospacing="1" w:after="100" w:afterAutospacing="1" w:line="240" w:lineRule="auto"/>
        <w:rPr>
          <w:rFonts w:ascii="Times New Roman" w:eastAsia="Times New Roman" w:hAnsi="Times New Roman" w:cs="Times New Roman"/>
          <w:kern w:val="0"/>
          <w14:ligatures w14:val="none"/>
        </w:rPr>
      </w:pPr>
      <w:r w:rsidRPr="006C3FD1">
        <w:rPr>
          <w:rFonts w:ascii="Times New Roman" w:eastAsia="Times New Roman" w:hAnsi="Times New Roman" w:cs="Times New Roman"/>
          <w:b/>
          <w:bCs/>
          <w:kern w:val="0"/>
          <w14:ligatures w14:val="none"/>
        </w:rPr>
        <w:t>Objectives Met:</w:t>
      </w:r>
    </w:p>
    <w:p w14:paraId="1C80B2C9" w14:textId="77777777" w:rsidR="006C3FD1" w:rsidRPr="006C3FD1" w:rsidRDefault="006C3FD1" w:rsidP="006C3FD1">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6C3FD1">
        <w:rPr>
          <w:rFonts w:ascii="Times New Roman" w:eastAsia="Times New Roman" w:hAnsi="Times New Roman" w:cs="Times New Roman"/>
          <w:kern w:val="0"/>
          <w14:ligatures w14:val="none"/>
        </w:rPr>
        <w:t xml:space="preserve">Advanced clinical judgment </w:t>
      </w:r>
    </w:p>
    <w:p w14:paraId="10579680" w14:textId="77777777" w:rsidR="006C3FD1" w:rsidRPr="006C3FD1" w:rsidRDefault="006C3FD1" w:rsidP="006C3FD1">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6C3FD1">
        <w:rPr>
          <w:rFonts w:ascii="Times New Roman" w:eastAsia="Times New Roman" w:hAnsi="Times New Roman" w:cs="Times New Roman"/>
          <w:kern w:val="0"/>
          <w14:ligatures w14:val="none"/>
        </w:rPr>
        <w:t xml:space="preserve">Progression of learning </w:t>
      </w:r>
    </w:p>
    <w:p w14:paraId="0B3558F0" w14:textId="77777777" w:rsidR="006C3FD1" w:rsidRPr="006C3FD1" w:rsidRDefault="006C3FD1" w:rsidP="006C3FD1">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6C3FD1">
        <w:rPr>
          <w:rFonts w:ascii="Times New Roman" w:eastAsia="Times New Roman" w:hAnsi="Times New Roman" w:cs="Times New Roman"/>
          <w:kern w:val="0"/>
          <w14:ligatures w14:val="none"/>
        </w:rPr>
        <w:t xml:space="preserve">Faculty and system awareness </w:t>
      </w:r>
    </w:p>
    <w:p w14:paraId="18A197A7" w14:textId="77777777" w:rsidR="006C3FD1" w:rsidRPr="006C3FD1" w:rsidRDefault="006C3FD1" w:rsidP="006C3FD1">
      <w:pPr>
        <w:spacing w:before="100" w:beforeAutospacing="1" w:after="100" w:afterAutospacing="1" w:line="240" w:lineRule="auto"/>
        <w:rPr>
          <w:rFonts w:ascii="Times New Roman" w:eastAsia="Times New Roman" w:hAnsi="Times New Roman" w:cs="Times New Roman"/>
          <w:kern w:val="0"/>
          <w14:ligatures w14:val="none"/>
        </w:rPr>
      </w:pPr>
      <w:r w:rsidRPr="006C3FD1">
        <w:rPr>
          <w:rFonts w:ascii="Times New Roman" w:eastAsia="Times New Roman" w:hAnsi="Times New Roman" w:cs="Times New Roman"/>
          <w:b/>
          <w:bCs/>
          <w:kern w:val="0"/>
          <w14:ligatures w14:val="none"/>
        </w:rPr>
        <w:t>Detailed Description:</w:t>
      </w:r>
      <w:r w:rsidRPr="006C3FD1">
        <w:rPr>
          <w:rFonts w:ascii="Times New Roman" w:eastAsia="Times New Roman" w:hAnsi="Times New Roman" w:cs="Times New Roman"/>
          <w:kern w:val="0"/>
          <w14:ligatures w14:val="none"/>
        </w:rPr>
        <w:br/>
        <w:t xml:space="preserve">Observed advanced students nearing graduation in transfusion reaction simulations. There was noticeable improvement in communication and confidence, especially among students with prior LPN experience. However, some groups still </w:t>
      </w:r>
      <w:proofErr w:type="gramStart"/>
      <w:r w:rsidRPr="006C3FD1">
        <w:rPr>
          <w:rFonts w:ascii="Times New Roman" w:eastAsia="Times New Roman" w:hAnsi="Times New Roman" w:cs="Times New Roman"/>
          <w:kern w:val="0"/>
          <w14:ligatures w14:val="none"/>
        </w:rPr>
        <w:t>required</w:t>
      </w:r>
      <w:proofErr w:type="gramEnd"/>
      <w:r w:rsidRPr="006C3FD1">
        <w:rPr>
          <w:rFonts w:ascii="Times New Roman" w:eastAsia="Times New Roman" w:hAnsi="Times New Roman" w:cs="Times New Roman"/>
          <w:kern w:val="0"/>
          <w14:ligatures w14:val="none"/>
        </w:rPr>
        <w:t xml:space="preserve"> instructor intervention.</w:t>
      </w:r>
    </w:p>
    <w:p w14:paraId="0A439872" w14:textId="77777777" w:rsidR="006C3FD1" w:rsidRPr="006C3FD1" w:rsidRDefault="006C3FD1" w:rsidP="006C3FD1">
      <w:pPr>
        <w:spacing w:before="100" w:beforeAutospacing="1" w:after="100" w:afterAutospacing="1" w:line="240" w:lineRule="auto"/>
        <w:rPr>
          <w:rFonts w:ascii="Times New Roman" w:eastAsia="Times New Roman" w:hAnsi="Times New Roman" w:cs="Times New Roman"/>
          <w:kern w:val="0"/>
          <w14:ligatures w14:val="none"/>
        </w:rPr>
      </w:pPr>
      <w:r w:rsidRPr="006C3FD1">
        <w:rPr>
          <w:rFonts w:ascii="Times New Roman" w:eastAsia="Times New Roman" w:hAnsi="Times New Roman" w:cs="Times New Roman"/>
          <w:kern w:val="0"/>
          <w14:ligatures w14:val="none"/>
        </w:rPr>
        <w:t>Students rotated through scenarios every 30 minutes. Additional stress was noted due to registration occurring the same day.</w:t>
      </w:r>
    </w:p>
    <w:p w14:paraId="5E3BF86C" w14:textId="287A099E" w:rsidR="006C3FD1" w:rsidRPr="006C3FD1" w:rsidRDefault="006C3FD1" w:rsidP="006C3FD1">
      <w:pPr>
        <w:spacing w:before="100" w:beforeAutospacing="1" w:after="100" w:afterAutospacing="1" w:line="240" w:lineRule="auto"/>
        <w:rPr>
          <w:rFonts w:ascii="Times New Roman" w:eastAsia="Times New Roman" w:hAnsi="Times New Roman" w:cs="Times New Roman"/>
          <w:kern w:val="0"/>
          <w14:ligatures w14:val="none"/>
        </w:rPr>
      </w:pPr>
      <w:r w:rsidRPr="006C3FD1">
        <w:rPr>
          <w:rFonts w:ascii="Times New Roman" w:eastAsia="Times New Roman" w:hAnsi="Times New Roman" w:cs="Times New Roman"/>
          <w:kern w:val="0"/>
          <w14:ligatures w14:val="none"/>
        </w:rPr>
        <w:t>Observed faculty responsibilities</w:t>
      </w:r>
      <w:r>
        <w:rPr>
          <w:rFonts w:ascii="Times New Roman" w:eastAsia="Times New Roman" w:hAnsi="Times New Roman" w:cs="Times New Roman"/>
          <w:kern w:val="0"/>
          <w14:ligatures w14:val="none"/>
        </w:rPr>
        <w:t>,</w:t>
      </w:r>
      <w:r w:rsidRPr="006C3FD1">
        <w:rPr>
          <w:rFonts w:ascii="Times New Roman" w:eastAsia="Times New Roman" w:hAnsi="Times New Roman" w:cs="Times New Roman"/>
          <w:kern w:val="0"/>
          <w14:ligatures w14:val="none"/>
        </w:rPr>
        <w:t xml:space="preserve"> including inventory management and administrative tasks. This highlighted the additional workload placed on instructors beyond teaching.</w:t>
      </w:r>
    </w:p>
    <w:p w14:paraId="3DB62B1D" w14:textId="77777777" w:rsidR="006C3FD1" w:rsidRPr="006C3FD1" w:rsidRDefault="006C3FD1" w:rsidP="006C3FD1">
      <w:pPr>
        <w:spacing w:before="100" w:beforeAutospacing="1" w:after="100" w:afterAutospacing="1" w:line="240" w:lineRule="auto"/>
        <w:rPr>
          <w:rFonts w:ascii="Times New Roman" w:eastAsia="Times New Roman" w:hAnsi="Times New Roman" w:cs="Times New Roman"/>
          <w:kern w:val="0"/>
          <w14:ligatures w14:val="none"/>
        </w:rPr>
      </w:pPr>
      <w:r w:rsidRPr="006C3FD1">
        <w:rPr>
          <w:rFonts w:ascii="Times New Roman" w:eastAsia="Times New Roman" w:hAnsi="Times New Roman" w:cs="Times New Roman"/>
          <w:kern w:val="0"/>
          <w14:ligatures w14:val="none"/>
        </w:rPr>
        <w:t>Attended faculty meeting where concerns were raised about upcoming instructor retirements and staffing. Students are allowed three attempts to pass skills, with possible dismissal after the third attempt.</w:t>
      </w:r>
    </w:p>
    <w:p w14:paraId="10A0D63F" w14:textId="77777777" w:rsidR="006C3FD1" w:rsidRPr="006C3FD1" w:rsidRDefault="006C3FD1" w:rsidP="006C3FD1">
      <w:pPr>
        <w:spacing w:before="100" w:beforeAutospacing="1" w:after="100" w:afterAutospacing="1" w:line="240" w:lineRule="auto"/>
        <w:rPr>
          <w:rFonts w:ascii="Times New Roman" w:eastAsia="Times New Roman" w:hAnsi="Times New Roman" w:cs="Times New Roman"/>
          <w:kern w:val="0"/>
          <w14:ligatures w14:val="none"/>
        </w:rPr>
      </w:pPr>
      <w:r w:rsidRPr="006C3FD1">
        <w:rPr>
          <w:rFonts w:ascii="Times New Roman" w:eastAsia="Times New Roman" w:hAnsi="Times New Roman" w:cs="Times New Roman"/>
          <w:kern w:val="0"/>
          <w14:ligatures w14:val="none"/>
        </w:rPr>
        <w:t>Testing accuracy was emphasized as critical for fair evaluation, NCLEX preparation, and ensuring students are clinically prepared.</w:t>
      </w:r>
    </w:p>
    <w:p w14:paraId="0547F925" w14:textId="78F8278E" w:rsidR="006C3FD1" w:rsidRPr="006C3FD1" w:rsidRDefault="006C3FD1" w:rsidP="006C3FD1">
      <w:pPr>
        <w:spacing w:before="100" w:beforeAutospacing="1" w:after="100" w:afterAutospacing="1" w:line="240" w:lineRule="auto"/>
        <w:rPr>
          <w:rFonts w:ascii="Times New Roman" w:eastAsia="Times New Roman" w:hAnsi="Times New Roman" w:cs="Times New Roman"/>
          <w:kern w:val="0"/>
          <w14:ligatures w14:val="none"/>
        </w:rPr>
      </w:pPr>
      <w:r w:rsidRPr="006C3FD1">
        <w:rPr>
          <w:rFonts w:ascii="Times New Roman" w:eastAsia="Times New Roman" w:hAnsi="Times New Roman" w:cs="Times New Roman"/>
          <w:kern w:val="0"/>
          <w14:ligatures w14:val="none"/>
        </w:rPr>
        <w:t xml:space="preserve">Discussion with instructors highlighted the need for residency or mentorship programs to support new nurses </w:t>
      </w:r>
      <w:r>
        <w:rPr>
          <w:rFonts w:ascii="Times New Roman" w:eastAsia="Times New Roman" w:hAnsi="Times New Roman" w:cs="Times New Roman"/>
          <w:kern w:val="0"/>
          <w14:ligatures w14:val="none"/>
        </w:rPr>
        <w:t>as they transition</w:t>
      </w:r>
      <w:r w:rsidRPr="006C3FD1">
        <w:rPr>
          <w:rFonts w:ascii="Times New Roman" w:eastAsia="Times New Roman" w:hAnsi="Times New Roman" w:cs="Times New Roman"/>
          <w:kern w:val="0"/>
          <w14:ligatures w14:val="none"/>
        </w:rPr>
        <w:t xml:space="preserve"> into practice. There was also recognition of a gap between education and real-world expectations, particularly related to documentation, regulations, and workflow.</w:t>
      </w:r>
    </w:p>
    <w:p w14:paraId="5FC32700" w14:textId="77777777" w:rsidR="006C3FD1" w:rsidRDefault="006C3FD1"/>
    <w:sectPr w:rsidR="006C3F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4584"/>
    <w:multiLevelType w:val="multilevel"/>
    <w:tmpl w:val="8C566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B043AD"/>
    <w:multiLevelType w:val="multilevel"/>
    <w:tmpl w:val="E782F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496A9A"/>
    <w:multiLevelType w:val="multilevel"/>
    <w:tmpl w:val="AB764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591BE6"/>
    <w:multiLevelType w:val="multilevel"/>
    <w:tmpl w:val="E3000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E74228"/>
    <w:multiLevelType w:val="multilevel"/>
    <w:tmpl w:val="839ED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BB71F7"/>
    <w:multiLevelType w:val="multilevel"/>
    <w:tmpl w:val="D7F66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D3205C"/>
    <w:multiLevelType w:val="multilevel"/>
    <w:tmpl w:val="423A0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2218288">
    <w:abstractNumId w:val="0"/>
  </w:num>
  <w:num w:numId="2" w16cid:durableId="156115668">
    <w:abstractNumId w:val="5"/>
  </w:num>
  <w:num w:numId="3" w16cid:durableId="1676612153">
    <w:abstractNumId w:val="4"/>
  </w:num>
  <w:num w:numId="4" w16cid:durableId="1494755173">
    <w:abstractNumId w:val="2"/>
  </w:num>
  <w:num w:numId="5" w16cid:durableId="1662738687">
    <w:abstractNumId w:val="6"/>
  </w:num>
  <w:num w:numId="6" w16cid:durableId="1096705290">
    <w:abstractNumId w:val="3"/>
  </w:num>
  <w:num w:numId="7" w16cid:durableId="15465961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FD1"/>
    <w:rsid w:val="006C3FD1"/>
    <w:rsid w:val="00926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F1179"/>
  <w15:chartTrackingRefBased/>
  <w15:docId w15:val="{B0FB1F1A-55D2-4C93-A33D-F55E9A2B8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3F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3F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3F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3F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3F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3F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3F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3F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3F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F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3F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3F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3F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3F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3F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3F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3F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3FD1"/>
    <w:rPr>
      <w:rFonts w:eastAsiaTheme="majorEastAsia" w:cstheme="majorBidi"/>
      <w:color w:val="272727" w:themeColor="text1" w:themeTint="D8"/>
    </w:rPr>
  </w:style>
  <w:style w:type="paragraph" w:styleId="Title">
    <w:name w:val="Title"/>
    <w:basedOn w:val="Normal"/>
    <w:next w:val="Normal"/>
    <w:link w:val="TitleChar"/>
    <w:uiPriority w:val="10"/>
    <w:qFormat/>
    <w:rsid w:val="006C3F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3F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3F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3F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3FD1"/>
    <w:pPr>
      <w:spacing w:before="160"/>
      <w:jc w:val="center"/>
    </w:pPr>
    <w:rPr>
      <w:i/>
      <w:iCs/>
      <w:color w:val="404040" w:themeColor="text1" w:themeTint="BF"/>
    </w:rPr>
  </w:style>
  <w:style w:type="character" w:customStyle="1" w:styleId="QuoteChar">
    <w:name w:val="Quote Char"/>
    <w:basedOn w:val="DefaultParagraphFont"/>
    <w:link w:val="Quote"/>
    <w:uiPriority w:val="29"/>
    <w:rsid w:val="006C3FD1"/>
    <w:rPr>
      <w:i/>
      <w:iCs/>
      <w:color w:val="404040" w:themeColor="text1" w:themeTint="BF"/>
    </w:rPr>
  </w:style>
  <w:style w:type="paragraph" w:styleId="ListParagraph">
    <w:name w:val="List Paragraph"/>
    <w:basedOn w:val="Normal"/>
    <w:uiPriority w:val="34"/>
    <w:qFormat/>
    <w:rsid w:val="006C3FD1"/>
    <w:pPr>
      <w:ind w:left="720"/>
      <w:contextualSpacing/>
    </w:pPr>
  </w:style>
  <w:style w:type="character" w:styleId="IntenseEmphasis">
    <w:name w:val="Intense Emphasis"/>
    <w:basedOn w:val="DefaultParagraphFont"/>
    <w:uiPriority w:val="21"/>
    <w:qFormat/>
    <w:rsid w:val="006C3FD1"/>
    <w:rPr>
      <w:i/>
      <w:iCs/>
      <w:color w:val="0F4761" w:themeColor="accent1" w:themeShade="BF"/>
    </w:rPr>
  </w:style>
  <w:style w:type="paragraph" w:styleId="IntenseQuote">
    <w:name w:val="Intense Quote"/>
    <w:basedOn w:val="Normal"/>
    <w:next w:val="Normal"/>
    <w:link w:val="IntenseQuoteChar"/>
    <w:uiPriority w:val="30"/>
    <w:qFormat/>
    <w:rsid w:val="006C3F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3FD1"/>
    <w:rPr>
      <w:i/>
      <w:iCs/>
      <w:color w:val="0F4761" w:themeColor="accent1" w:themeShade="BF"/>
    </w:rPr>
  </w:style>
  <w:style w:type="character" w:styleId="IntenseReference">
    <w:name w:val="Intense Reference"/>
    <w:basedOn w:val="DefaultParagraphFont"/>
    <w:uiPriority w:val="32"/>
    <w:qFormat/>
    <w:rsid w:val="006C3FD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1284</Words>
  <Characters>7325</Characters>
  <Application>Microsoft Office Word</Application>
  <DocSecurity>0</DocSecurity>
  <Lines>61</Lines>
  <Paragraphs>17</Paragraphs>
  <ScaleCrop>false</ScaleCrop>
  <Company/>
  <LinksUpToDate>false</LinksUpToDate>
  <CharactersWithSpaces>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Kaelii Cunningham</dc:creator>
  <cp:keywords/>
  <dc:description/>
  <cp:lastModifiedBy>Kaelii Cunningham</cp:lastModifiedBy>
  <cp:revision>1</cp:revision>
  <dcterms:created xsi:type="dcterms:W3CDTF">2026-04-19T21:42:00Z</dcterms:created>
  <dcterms:modified xsi:type="dcterms:W3CDTF">2026-04-19T21:45:00Z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c95bc1da-6c19-4c97-97d2-68e999a85afb</vt:lpwstr>
  </property>
</Properties>
</file>